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E3D4" w14:textId="77777777" w:rsidR="0070007C" w:rsidRPr="003C4679" w:rsidRDefault="0070007C" w:rsidP="0070007C">
      <w:pPr>
        <w:shd w:val="clear" w:color="auto" w:fill="FFFFFF"/>
        <w:spacing w:before="180" w:after="180" w:line="240" w:lineRule="auto"/>
        <w:ind w:left="2160" w:firstLine="720"/>
        <w:rPr>
          <w:rFonts w:ascii="Arial" w:eastAsia="Times New Roman" w:hAnsi="Arial" w:cs="Times New Roman"/>
          <w:color w:val="2D3B45"/>
          <w:szCs w:val="24"/>
        </w:rPr>
      </w:pPr>
      <w:r w:rsidRPr="003C4679">
        <w:rPr>
          <w:rFonts w:ascii="Arial" w:eastAsia="Times New Roman" w:hAnsi="Arial" w:cs="Times New Roman"/>
          <w:b/>
          <w:bCs/>
          <w:color w:val="2D3B45"/>
          <w:szCs w:val="24"/>
        </w:rPr>
        <w:t>VALENCIA COLLEGE</w:t>
      </w:r>
    </w:p>
    <w:p w14:paraId="07A825D1" w14:textId="77777777" w:rsidR="0070007C" w:rsidRPr="003C4679" w:rsidRDefault="0070007C" w:rsidP="0070007C">
      <w:pPr>
        <w:shd w:val="clear" w:color="auto" w:fill="FFFFFF"/>
        <w:spacing w:before="180" w:after="180" w:line="240" w:lineRule="auto"/>
        <w:ind w:left="720"/>
        <w:rPr>
          <w:rFonts w:ascii="Arial" w:eastAsia="Times New Roman" w:hAnsi="Arial" w:cs="Times New Roman"/>
          <w:color w:val="2D3B45"/>
          <w:szCs w:val="24"/>
        </w:rPr>
      </w:pPr>
      <w:r w:rsidRPr="003C4679">
        <w:rPr>
          <w:rFonts w:ascii="Arial" w:eastAsia="Times New Roman" w:hAnsi="Arial" w:cs="Times New Roman"/>
          <w:b/>
          <w:bCs/>
          <w:color w:val="2D3B45"/>
          <w:szCs w:val="24"/>
        </w:rPr>
        <w:t>MAC 2233 Calculus for Business and Social Sciences</w:t>
      </w:r>
    </w:p>
    <w:p w14:paraId="58BF88AF" w14:textId="08EC3A19" w:rsidR="0070007C" w:rsidRPr="003C4679" w:rsidRDefault="00B646D4" w:rsidP="0070007C">
      <w:pPr>
        <w:shd w:val="clear" w:color="auto" w:fill="FFFFFF"/>
        <w:spacing w:before="180" w:after="180" w:line="240" w:lineRule="auto"/>
        <w:ind w:left="2160" w:firstLine="720"/>
        <w:rPr>
          <w:rFonts w:ascii="Arial" w:eastAsia="Times New Roman" w:hAnsi="Arial" w:cs="Times New Roman"/>
          <w:color w:val="2D3B45"/>
          <w:szCs w:val="24"/>
        </w:rPr>
      </w:pPr>
      <w:r>
        <w:rPr>
          <w:rFonts w:ascii="Arial" w:eastAsia="Times New Roman" w:hAnsi="Arial" w:cs="Times New Roman"/>
          <w:b/>
          <w:bCs/>
          <w:color w:val="2D3B45"/>
          <w:szCs w:val="24"/>
        </w:rPr>
        <w:t xml:space="preserve">Spring </w:t>
      </w:r>
      <w:r w:rsidR="0070007C" w:rsidRPr="003C4679">
        <w:rPr>
          <w:rFonts w:ascii="Arial" w:eastAsia="Times New Roman" w:hAnsi="Arial" w:cs="Times New Roman"/>
          <w:b/>
          <w:bCs/>
          <w:color w:val="2D3B45"/>
          <w:szCs w:val="24"/>
        </w:rPr>
        <w:t>20</w:t>
      </w:r>
      <w:r>
        <w:rPr>
          <w:rFonts w:ascii="Arial" w:eastAsia="Times New Roman" w:hAnsi="Arial" w:cs="Times New Roman"/>
          <w:b/>
          <w:bCs/>
          <w:color w:val="2D3B45"/>
          <w:szCs w:val="24"/>
        </w:rPr>
        <w:t>20</w:t>
      </w:r>
      <w:r w:rsidR="0070007C" w:rsidRPr="003C4679">
        <w:rPr>
          <w:rFonts w:ascii="Arial" w:eastAsia="Times New Roman" w:hAnsi="Arial" w:cs="Times New Roman"/>
          <w:b/>
          <w:bCs/>
          <w:color w:val="2D3B45"/>
          <w:szCs w:val="24"/>
        </w:rPr>
        <w:t xml:space="preserve"> CRN </w:t>
      </w:r>
      <w:r>
        <w:rPr>
          <w:rFonts w:ascii="Arial" w:eastAsia="Times New Roman" w:hAnsi="Arial" w:cs="Times New Roman"/>
          <w:b/>
          <w:bCs/>
          <w:color w:val="2D3B45"/>
          <w:szCs w:val="24"/>
        </w:rPr>
        <w:t>21174</w:t>
      </w:r>
    </w:p>
    <w:p w14:paraId="46EB7F89" w14:textId="5F1A96A2"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u w:val="single"/>
        </w:rPr>
        <w:t>Class:</w:t>
      </w:r>
      <w:r w:rsidRPr="003C4679">
        <w:rPr>
          <w:rFonts w:ascii="Arial" w:eastAsia="Times New Roman" w:hAnsi="Arial" w:cs="Times New Roman"/>
          <w:b/>
          <w:bCs/>
          <w:color w:val="2D3B45"/>
          <w:szCs w:val="24"/>
        </w:rPr>
        <w:t> </w:t>
      </w:r>
      <w:r w:rsidR="00B646D4">
        <w:rPr>
          <w:rFonts w:ascii="Arial" w:eastAsia="Times New Roman" w:hAnsi="Arial" w:cs="Times New Roman"/>
          <w:b/>
          <w:bCs/>
          <w:color w:val="2D3B45"/>
          <w:szCs w:val="24"/>
        </w:rPr>
        <w:t>Monday, Wednesday, Friday</w:t>
      </w:r>
      <w:r w:rsidRPr="003C4679">
        <w:rPr>
          <w:rFonts w:ascii="Arial" w:eastAsia="Times New Roman" w:hAnsi="Arial" w:cs="Times New Roman"/>
          <w:b/>
          <w:bCs/>
          <w:color w:val="2D3B45"/>
          <w:szCs w:val="24"/>
        </w:rPr>
        <w:t xml:space="preserve"> </w:t>
      </w:r>
      <w:r w:rsidR="00B646D4">
        <w:rPr>
          <w:rFonts w:ascii="Arial" w:eastAsia="Times New Roman" w:hAnsi="Arial" w:cs="Times New Roman"/>
          <w:b/>
          <w:bCs/>
          <w:color w:val="2D3B45"/>
          <w:szCs w:val="24"/>
        </w:rPr>
        <w:t>8</w:t>
      </w:r>
      <w:r w:rsidRPr="003C4679">
        <w:rPr>
          <w:rFonts w:ascii="Arial" w:eastAsia="Times New Roman" w:hAnsi="Arial" w:cs="Times New Roman"/>
          <w:b/>
          <w:bCs/>
          <w:color w:val="2D3B45"/>
          <w:szCs w:val="24"/>
        </w:rPr>
        <w:t>:</w:t>
      </w:r>
      <w:r w:rsidR="00B646D4">
        <w:rPr>
          <w:rFonts w:ascii="Arial" w:eastAsia="Times New Roman" w:hAnsi="Arial" w:cs="Times New Roman"/>
          <w:b/>
          <w:bCs/>
          <w:color w:val="2D3B45"/>
          <w:szCs w:val="24"/>
        </w:rPr>
        <w:t>3</w:t>
      </w:r>
      <w:r w:rsidRPr="003C4679">
        <w:rPr>
          <w:rFonts w:ascii="Arial" w:eastAsia="Times New Roman" w:hAnsi="Arial" w:cs="Times New Roman"/>
          <w:b/>
          <w:bCs/>
          <w:color w:val="2D3B45"/>
          <w:szCs w:val="24"/>
        </w:rPr>
        <w:t xml:space="preserve">0 </w:t>
      </w:r>
      <w:r w:rsidR="00B646D4">
        <w:rPr>
          <w:rFonts w:ascii="Arial" w:eastAsia="Times New Roman" w:hAnsi="Arial" w:cs="Times New Roman"/>
          <w:b/>
          <w:bCs/>
          <w:color w:val="2D3B45"/>
          <w:szCs w:val="24"/>
        </w:rPr>
        <w:t>a</w:t>
      </w:r>
      <w:r w:rsidRPr="003C4679">
        <w:rPr>
          <w:rFonts w:ascii="Arial" w:eastAsia="Times New Roman" w:hAnsi="Arial" w:cs="Times New Roman"/>
          <w:b/>
          <w:bCs/>
          <w:color w:val="2D3B45"/>
          <w:szCs w:val="24"/>
        </w:rPr>
        <w:t xml:space="preserve">m – </w:t>
      </w:r>
      <w:r w:rsidR="00B646D4">
        <w:rPr>
          <w:rFonts w:ascii="Arial" w:eastAsia="Times New Roman" w:hAnsi="Arial" w:cs="Times New Roman"/>
          <w:b/>
          <w:bCs/>
          <w:color w:val="2D3B45"/>
          <w:szCs w:val="24"/>
        </w:rPr>
        <w:t>9</w:t>
      </w:r>
      <w:r w:rsidRPr="003C4679">
        <w:rPr>
          <w:rFonts w:ascii="Arial" w:eastAsia="Times New Roman" w:hAnsi="Arial" w:cs="Times New Roman"/>
          <w:b/>
          <w:bCs/>
          <w:color w:val="2D3B45"/>
          <w:szCs w:val="24"/>
        </w:rPr>
        <w:t>:</w:t>
      </w:r>
      <w:r w:rsidR="00B646D4">
        <w:rPr>
          <w:rFonts w:ascii="Arial" w:eastAsia="Times New Roman" w:hAnsi="Arial" w:cs="Times New Roman"/>
          <w:b/>
          <w:bCs/>
          <w:color w:val="2D3B45"/>
          <w:szCs w:val="24"/>
        </w:rPr>
        <w:t>4</w:t>
      </w:r>
      <w:r w:rsidRPr="003C4679">
        <w:rPr>
          <w:rFonts w:ascii="Arial" w:eastAsia="Times New Roman" w:hAnsi="Arial" w:cs="Times New Roman"/>
          <w:b/>
          <w:bCs/>
          <w:color w:val="2D3B45"/>
          <w:szCs w:val="24"/>
        </w:rPr>
        <w:t xml:space="preserve">5 </w:t>
      </w:r>
      <w:r w:rsidR="00B646D4">
        <w:rPr>
          <w:rFonts w:ascii="Arial" w:eastAsia="Times New Roman" w:hAnsi="Arial" w:cs="Times New Roman"/>
          <w:b/>
          <w:bCs/>
          <w:color w:val="2D3B45"/>
          <w:szCs w:val="24"/>
        </w:rPr>
        <w:t>a</w:t>
      </w:r>
      <w:r w:rsidRPr="003C4679">
        <w:rPr>
          <w:rFonts w:ascii="Arial" w:eastAsia="Times New Roman" w:hAnsi="Arial" w:cs="Times New Roman"/>
          <w:b/>
          <w:bCs/>
          <w:color w:val="2D3B45"/>
          <w:szCs w:val="24"/>
        </w:rPr>
        <w:t>m, in 1-271</w:t>
      </w:r>
    </w:p>
    <w:p w14:paraId="53887C11"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Instructor Information: </w:t>
      </w:r>
      <w:r w:rsidRPr="003C4679">
        <w:rPr>
          <w:rFonts w:ascii="Arial" w:eastAsia="Times New Roman" w:hAnsi="Arial" w:cs="Times New Roman"/>
          <w:color w:val="2D3B45"/>
          <w:szCs w:val="24"/>
        </w:rPr>
        <w:t>Liudmila Kashirskaya</w:t>
      </w:r>
    </w:p>
    <w:p w14:paraId="360C7516" w14:textId="6D7665DC"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E-mail:  </w:t>
      </w:r>
      <w:hyperlink r:id="rId5" w:history="1">
        <w:r w:rsidR="00B646D4" w:rsidRPr="00E76E8F">
          <w:rPr>
            <w:rStyle w:val="Hyperlink"/>
            <w:rFonts w:ascii="Arial" w:eastAsia="Times New Roman" w:hAnsi="Arial" w:cs="Times New Roman"/>
            <w:b/>
            <w:bCs/>
            <w:szCs w:val="24"/>
          </w:rPr>
          <w:t>lkashirskaya@valenciacollege.edu</w:t>
        </w:r>
      </w:hyperlink>
    </w:p>
    <w:p w14:paraId="16F4AFD3"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(Please include your name and course number in all emails).</w:t>
      </w:r>
    </w:p>
    <w:p w14:paraId="47F191C2" w14:textId="55D16633" w:rsidR="00C4210F" w:rsidRPr="00227A0E" w:rsidRDefault="0070007C" w:rsidP="00C4210F">
      <w:pPr>
        <w:shd w:val="clear" w:color="auto" w:fill="FFFFFF"/>
        <w:spacing w:before="180" w:after="180" w:line="240" w:lineRule="auto"/>
        <w:rPr>
          <w:rFonts w:ascii="Arial" w:eastAsia="Times New Roman" w:hAnsi="Arial" w:cs="Arial"/>
          <w:color w:val="2D3B45"/>
        </w:rPr>
      </w:pPr>
      <w:r w:rsidRPr="003C4679">
        <w:rPr>
          <w:rFonts w:ascii="Arial" w:eastAsia="Times New Roman" w:hAnsi="Arial" w:cs="Times New Roman"/>
          <w:b/>
          <w:bCs/>
          <w:color w:val="2D3B45"/>
          <w:szCs w:val="24"/>
        </w:rPr>
        <w:t>Student Engagement Hours: </w:t>
      </w:r>
    </w:p>
    <w:p w14:paraId="19719D4A" w14:textId="1095A5FE" w:rsidR="00C4210F" w:rsidRPr="00227A0E" w:rsidRDefault="00C4210F" w:rsidP="00C4210F">
      <w:pPr>
        <w:spacing w:before="100" w:beforeAutospacing="1" w:after="100" w:afterAutospacing="1" w:line="240" w:lineRule="auto"/>
        <w:rPr>
          <w:rFonts w:ascii="Arial" w:eastAsia="Times New Roman" w:hAnsi="Arial" w:cs="Arial"/>
        </w:rPr>
      </w:pPr>
      <w:r w:rsidRPr="00227A0E">
        <w:rPr>
          <w:rFonts w:ascii="Arial" w:eastAsia="Times New Roman" w:hAnsi="Arial" w:cs="Arial"/>
          <w:b/>
          <w:bCs/>
          <w:i/>
          <w:iCs/>
        </w:rPr>
        <w:t xml:space="preserve">Online hours </w:t>
      </w:r>
      <w:r w:rsidRPr="00227A0E">
        <w:rPr>
          <w:rFonts w:ascii="Arial" w:eastAsia="Times New Roman" w:hAnsi="Arial" w:cs="Arial"/>
          <w:b/>
          <w:bCs/>
        </w:rPr>
        <w:t>(via email):</w:t>
      </w:r>
      <w:r w:rsidRPr="00227A0E">
        <w:rPr>
          <w:rFonts w:ascii="Arial" w:eastAsia="Times New Roman" w:hAnsi="Arial" w:cs="Arial"/>
        </w:rPr>
        <w:t xml:space="preserve"> Monday - Sunday:  </w:t>
      </w:r>
      <w:r w:rsidR="00B646D4">
        <w:rPr>
          <w:rFonts w:ascii="Arial" w:eastAsia="Times New Roman" w:hAnsi="Arial" w:cs="Arial"/>
        </w:rPr>
        <w:t>10</w:t>
      </w:r>
      <w:r w:rsidRPr="00227A0E">
        <w:rPr>
          <w:rFonts w:ascii="Arial" w:eastAsia="Times New Roman" w:hAnsi="Arial" w:cs="Arial"/>
        </w:rPr>
        <w:t>:00 am – 1</w:t>
      </w:r>
      <w:r w:rsidR="00B646D4">
        <w:rPr>
          <w:rFonts w:ascii="Arial" w:eastAsia="Times New Roman" w:hAnsi="Arial" w:cs="Arial"/>
        </w:rPr>
        <w:t>1</w:t>
      </w:r>
      <w:r w:rsidRPr="00227A0E">
        <w:rPr>
          <w:rFonts w:ascii="Arial" w:eastAsia="Times New Roman" w:hAnsi="Arial" w:cs="Arial"/>
        </w:rPr>
        <w:t>:00 am</w:t>
      </w:r>
    </w:p>
    <w:p w14:paraId="36ABEEB5" w14:textId="10C5309A" w:rsidR="00C4210F" w:rsidRPr="00227A0E" w:rsidRDefault="00C4210F" w:rsidP="00C4210F">
      <w:pPr>
        <w:spacing w:before="100" w:beforeAutospacing="1" w:after="100" w:afterAutospacing="1" w:line="240" w:lineRule="auto"/>
        <w:rPr>
          <w:rFonts w:ascii="Arial" w:eastAsia="Times New Roman" w:hAnsi="Arial" w:cs="Arial"/>
        </w:rPr>
      </w:pPr>
      <w:r w:rsidRPr="00227A0E">
        <w:rPr>
          <w:rFonts w:ascii="Arial" w:eastAsia="Times New Roman" w:hAnsi="Arial" w:cs="Arial"/>
          <w:b/>
          <w:bCs/>
        </w:rPr>
        <w:t>Consultations:</w:t>
      </w:r>
      <w:r w:rsidRPr="00227A0E">
        <w:rPr>
          <w:rFonts w:ascii="Arial" w:eastAsia="Times New Roman" w:hAnsi="Arial" w:cs="Arial"/>
        </w:rPr>
        <w:t> </w:t>
      </w:r>
      <w:r w:rsidR="00B646D4">
        <w:rPr>
          <w:rFonts w:ascii="Arial" w:eastAsia="Times New Roman" w:hAnsi="Arial" w:cs="Arial"/>
        </w:rPr>
        <w:t>Mon</w:t>
      </w:r>
      <w:r w:rsidRPr="00227A0E">
        <w:rPr>
          <w:rFonts w:ascii="Arial" w:eastAsia="Times New Roman" w:hAnsi="Arial" w:cs="Arial"/>
        </w:rPr>
        <w:t>day</w:t>
      </w:r>
      <w:r w:rsidR="00B646D4">
        <w:rPr>
          <w:rFonts w:ascii="Arial" w:eastAsia="Times New Roman" w:hAnsi="Arial" w:cs="Arial"/>
        </w:rPr>
        <w:t>, Wednesday</w:t>
      </w:r>
      <w:r w:rsidRPr="00227A0E">
        <w:rPr>
          <w:rFonts w:ascii="Arial" w:eastAsia="Times New Roman" w:hAnsi="Arial" w:cs="Arial"/>
        </w:rPr>
        <w:t xml:space="preserve"> 1</w:t>
      </w:r>
      <w:r w:rsidR="00935D29">
        <w:rPr>
          <w:rFonts w:ascii="Arial" w:eastAsia="Times New Roman" w:hAnsi="Arial" w:cs="Arial"/>
        </w:rPr>
        <w:t>0</w:t>
      </w:r>
      <w:r w:rsidRPr="00227A0E">
        <w:rPr>
          <w:rFonts w:ascii="Arial" w:eastAsia="Times New Roman" w:hAnsi="Arial" w:cs="Arial"/>
        </w:rPr>
        <w:t xml:space="preserve">:00 </w:t>
      </w:r>
      <w:r w:rsidR="00B646D4">
        <w:rPr>
          <w:rFonts w:ascii="Arial" w:eastAsia="Times New Roman" w:hAnsi="Arial" w:cs="Arial"/>
        </w:rPr>
        <w:t>a</w:t>
      </w:r>
      <w:r w:rsidRPr="00227A0E">
        <w:rPr>
          <w:rFonts w:ascii="Arial" w:eastAsia="Times New Roman" w:hAnsi="Arial" w:cs="Arial"/>
        </w:rPr>
        <w:t xml:space="preserve">m - </w:t>
      </w:r>
      <w:r w:rsidR="00935D29">
        <w:rPr>
          <w:rFonts w:ascii="Arial" w:eastAsia="Times New Roman" w:hAnsi="Arial" w:cs="Arial"/>
        </w:rPr>
        <w:t>11</w:t>
      </w:r>
      <w:r w:rsidRPr="00227A0E">
        <w:rPr>
          <w:rFonts w:ascii="Arial" w:eastAsia="Times New Roman" w:hAnsi="Arial" w:cs="Arial"/>
        </w:rPr>
        <w:t xml:space="preserve">:00 </w:t>
      </w:r>
      <w:r w:rsidR="00935D29">
        <w:rPr>
          <w:rFonts w:ascii="Arial" w:eastAsia="Times New Roman" w:hAnsi="Arial" w:cs="Arial"/>
        </w:rPr>
        <w:t>a</w:t>
      </w:r>
      <w:r w:rsidRPr="00227A0E">
        <w:rPr>
          <w:rFonts w:ascii="Arial" w:eastAsia="Times New Roman" w:hAnsi="Arial" w:cs="Arial"/>
        </w:rPr>
        <w:t>m, room 2-115</w:t>
      </w:r>
    </w:p>
    <w:p w14:paraId="4409FB88" w14:textId="6BCD2EAD"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Appointments can be made upon request (via email).</w:t>
      </w:r>
    </w:p>
    <w:p w14:paraId="4E036DFE"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14:paraId="25B529E0" w14:textId="2C9EF378"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w:t>
      </w:r>
      <w:r w:rsidRPr="003C4679">
        <w:rPr>
          <w:rFonts w:ascii="Arial" w:eastAsia="Times New Roman" w:hAnsi="Arial" w:cs="Times New Roman"/>
          <w:b/>
          <w:bCs/>
          <w:color w:val="2D3B45"/>
          <w:szCs w:val="24"/>
        </w:rPr>
        <w:t>DESCRIPTION:</w:t>
      </w:r>
      <w:r w:rsidRPr="003C4679">
        <w:rPr>
          <w:rFonts w:ascii="Arial" w:eastAsia="Times New Roman" w:hAnsi="Arial" w:cs="Times New Roman"/>
          <w:color w:val="2D3B45"/>
          <w:szCs w:val="24"/>
        </w:rPr>
        <w:t>         Prerequisite: Minimum grade of C in MAC 1102 or MAC 1104 or MAC 1105 or appropriate score on an approved assessment. Introduction to calculus with applications to business and social science.  Topics include differentiation and integration of algebraic, exponential and logarithmic functions, rates of change, curve sketching, and applications of the derivative and integration.  Gordon Rule course.  A minimum grade of C is required if MAC 2233 is used to satisfy the Gordon Rule and general education requirements.</w:t>
      </w:r>
    </w:p>
    <w:p w14:paraId="37060CCD" w14:textId="77777777" w:rsidR="000C24E5" w:rsidRDefault="000C24E5" w:rsidP="0070007C">
      <w:pPr>
        <w:shd w:val="clear" w:color="auto" w:fill="FFFFFF"/>
        <w:spacing w:before="180" w:after="180" w:line="240" w:lineRule="auto"/>
        <w:rPr>
          <w:rFonts w:ascii="Arial" w:eastAsia="Times New Roman" w:hAnsi="Arial" w:cs="Times New Roman"/>
          <w:b/>
          <w:bCs/>
          <w:color w:val="2D3B45"/>
          <w:szCs w:val="24"/>
        </w:rPr>
      </w:pPr>
    </w:p>
    <w:p w14:paraId="3214310C" w14:textId="68EF1503"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Major Topics/ Concepts</w:t>
      </w:r>
    </w:p>
    <w:p w14:paraId="4BAA5574"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 tangent and rate of change problems</w:t>
      </w:r>
    </w:p>
    <w:p w14:paraId="609D108A"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 limits and continuity</w:t>
      </w:r>
    </w:p>
    <w:p w14:paraId="04907054"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 derivatives and their application</w:t>
      </w:r>
    </w:p>
    <w:p w14:paraId="3431F319" w14:textId="45F6B3F2" w:rsidR="0070007C" w:rsidRPr="003C4679" w:rsidRDefault="0070007C" w:rsidP="0070007C">
      <w:pPr>
        <w:shd w:val="clear" w:color="auto" w:fill="FFFFFF"/>
        <w:spacing w:before="180" w:after="180" w:line="240" w:lineRule="auto"/>
        <w:ind w:left="1440"/>
        <w:rPr>
          <w:rFonts w:ascii="Arial" w:eastAsia="Times New Roman" w:hAnsi="Arial" w:cs="Times New Roman"/>
          <w:color w:val="2D3B45"/>
          <w:szCs w:val="24"/>
        </w:rPr>
      </w:pPr>
      <w:r w:rsidRPr="003C4679">
        <w:rPr>
          <w:rFonts w:ascii="Arial" w:eastAsia="Times New Roman" w:hAnsi="Arial" w:cs="Times New Roman"/>
          <w:color w:val="2D3B45"/>
          <w:szCs w:val="24"/>
        </w:rPr>
        <w:t xml:space="preserve">               - integrals and their applications areas of regions applications to </w:t>
      </w:r>
      <w:r w:rsidR="003C4679">
        <w:rPr>
          <w:rFonts w:ascii="Arial" w:eastAsia="Times New Roman" w:hAnsi="Arial" w:cs="Times New Roman"/>
          <w:color w:val="2D3B45"/>
          <w:szCs w:val="24"/>
        </w:rPr>
        <w:t xml:space="preserve">   </w:t>
      </w:r>
      <w:r w:rsidRPr="003C4679">
        <w:rPr>
          <w:rFonts w:ascii="Arial" w:eastAsia="Times New Roman" w:hAnsi="Arial" w:cs="Times New Roman"/>
          <w:color w:val="2D3B45"/>
          <w:szCs w:val="24"/>
        </w:rPr>
        <w:t>business and the social sciences</w:t>
      </w:r>
    </w:p>
    <w:p w14:paraId="7B47E2D7"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w:t>
      </w:r>
    </w:p>
    <w:p w14:paraId="550D6B5D" w14:textId="77777777" w:rsidR="000C24E5" w:rsidRDefault="000C24E5" w:rsidP="0070007C">
      <w:pPr>
        <w:shd w:val="clear" w:color="auto" w:fill="FFFFFF"/>
        <w:spacing w:before="180" w:after="180" w:line="240" w:lineRule="auto"/>
        <w:rPr>
          <w:rFonts w:ascii="Arial" w:eastAsia="Times New Roman" w:hAnsi="Arial" w:cs="Times New Roman"/>
          <w:b/>
          <w:bCs/>
          <w:color w:val="2D3B45"/>
          <w:szCs w:val="24"/>
        </w:rPr>
      </w:pPr>
    </w:p>
    <w:p w14:paraId="74B91737" w14:textId="77777777" w:rsidR="000C24E5" w:rsidRDefault="000C24E5" w:rsidP="0070007C">
      <w:pPr>
        <w:shd w:val="clear" w:color="auto" w:fill="FFFFFF"/>
        <w:spacing w:before="180" w:after="180" w:line="240" w:lineRule="auto"/>
        <w:rPr>
          <w:rFonts w:ascii="Arial" w:eastAsia="Times New Roman" w:hAnsi="Arial" w:cs="Times New Roman"/>
          <w:b/>
          <w:bCs/>
          <w:color w:val="2D3B45"/>
          <w:szCs w:val="24"/>
        </w:rPr>
      </w:pPr>
    </w:p>
    <w:p w14:paraId="08FDA37C" w14:textId="77777777" w:rsidR="000C24E5" w:rsidRDefault="000C24E5" w:rsidP="0070007C">
      <w:pPr>
        <w:shd w:val="clear" w:color="auto" w:fill="FFFFFF"/>
        <w:spacing w:before="180" w:after="180" w:line="240" w:lineRule="auto"/>
        <w:rPr>
          <w:rFonts w:ascii="Arial" w:eastAsia="Times New Roman" w:hAnsi="Arial" w:cs="Times New Roman"/>
          <w:b/>
          <w:bCs/>
          <w:color w:val="2D3B45"/>
          <w:szCs w:val="24"/>
        </w:rPr>
      </w:pPr>
    </w:p>
    <w:p w14:paraId="0FD64D5E" w14:textId="7BBC7C68"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lastRenderedPageBreak/>
        <w:t>COURSE OUTCOMES:                    </w:t>
      </w:r>
    </w:p>
    <w:p w14:paraId="2B62BAFC"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Upon successful course completion, the student will achieve the following outcomes:</w:t>
      </w:r>
    </w:p>
    <w:p w14:paraId="05AC12FE" w14:textId="77777777" w:rsidR="0070007C" w:rsidRPr="003C4679" w:rsidRDefault="0070007C" w:rsidP="0070007C">
      <w:pPr>
        <w:numPr>
          <w:ilvl w:val="0"/>
          <w:numId w:val="1"/>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b/>
          <w:bCs/>
          <w:color w:val="2D3B45"/>
          <w:szCs w:val="24"/>
        </w:rPr>
        <w:t>Demonstrate an understanding of the limiting process as it applies to functions, continuity, derivatives, and integrals.</w:t>
      </w:r>
    </w:p>
    <w:p w14:paraId="35614BA7" w14:textId="77777777" w:rsidR="0070007C" w:rsidRPr="003C4679" w:rsidRDefault="0070007C" w:rsidP="0070007C">
      <w:pPr>
        <w:numPr>
          <w:ilvl w:val="0"/>
          <w:numId w:val="1"/>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b/>
          <w:bCs/>
          <w:color w:val="2D3B45"/>
          <w:szCs w:val="24"/>
        </w:rPr>
        <w:t>Demonstrate an understanding of the concept of the derivative.</w:t>
      </w:r>
    </w:p>
    <w:p w14:paraId="70A0140A" w14:textId="77777777" w:rsidR="0070007C" w:rsidRPr="003C4679" w:rsidRDefault="0070007C" w:rsidP="0070007C">
      <w:pPr>
        <w:numPr>
          <w:ilvl w:val="0"/>
          <w:numId w:val="1"/>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b/>
          <w:bCs/>
          <w:color w:val="2D3B45"/>
          <w:szCs w:val="24"/>
        </w:rPr>
        <w:t>Calculate indefinite and definite integrals.</w:t>
      </w:r>
    </w:p>
    <w:p w14:paraId="482DC3AF" w14:textId="77777777" w:rsidR="0070007C" w:rsidRPr="003C4679" w:rsidRDefault="0070007C" w:rsidP="0070007C">
      <w:pPr>
        <w:numPr>
          <w:ilvl w:val="0"/>
          <w:numId w:val="1"/>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b/>
          <w:bCs/>
          <w:color w:val="2D3B45"/>
          <w:szCs w:val="24"/>
        </w:rPr>
        <w:t>Solve applied problems using derivatives and integrals.</w:t>
      </w:r>
    </w:p>
    <w:p w14:paraId="7B15AE44" w14:textId="1112E968" w:rsidR="0070007C" w:rsidRPr="003C4679" w:rsidRDefault="0070007C" w:rsidP="0059529E">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w:t>
      </w:r>
    </w:p>
    <w:p w14:paraId="09CB5F6B"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 To each corresponding course outcome, students will develop the abilities to Value, Think, Communicate, and Act through the following </w:t>
      </w:r>
      <w:r w:rsidRPr="003C4679">
        <w:rPr>
          <w:rFonts w:ascii="Arial" w:eastAsia="Times New Roman" w:hAnsi="Arial" w:cs="Times New Roman"/>
          <w:b/>
          <w:bCs/>
          <w:color w:val="2D3B45"/>
          <w:szCs w:val="24"/>
        </w:rPr>
        <w:t>Assessments:</w:t>
      </w:r>
    </w:p>
    <w:p w14:paraId="5A1830F6"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Classroom assessment</w:t>
      </w:r>
    </w:p>
    <w:p w14:paraId="6D1B23D5"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Group presentation</w:t>
      </w:r>
    </w:p>
    <w:p w14:paraId="453A93BF"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Knowledge recall quiz</w:t>
      </w:r>
    </w:p>
    <w:p w14:paraId="7342D97B"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Locally developed exam/objective</w:t>
      </w:r>
    </w:p>
    <w:p w14:paraId="669E2E61"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Locally developed multiple choice exam</w:t>
      </w:r>
    </w:p>
    <w:p w14:paraId="5D663240"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Problem-solving quiz</w:t>
      </w:r>
    </w:p>
    <w:p w14:paraId="34A2BA7C" w14:textId="77777777" w:rsidR="0070007C" w:rsidRPr="003C4679" w:rsidRDefault="0070007C" w:rsidP="0070007C">
      <w:pPr>
        <w:numPr>
          <w:ilvl w:val="0"/>
          <w:numId w:val="3"/>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Project</w:t>
      </w:r>
    </w:p>
    <w:p w14:paraId="61D8FCD7"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REQUIRED MATERIALS:</w:t>
      </w:r>
      <w:r w:rsidRPr="003C4679">
        <w:rPr>
          <w:rFonts w:ascii="Arial" w:eastAsia="Times New Roman" w:hAnsi="Arial" w:cs="Times New Roman"/>
          <w:color w:val="2D3B45"/>
          <w:szCs w:val="24"/>
        </w:rPr>
        <w:t>                                        </w:t>
      </w:r>
    </w:p>
    <w:p w14:paraId="7A071E9C" w14:textId="16A4C177" w:rsidR="00244A67" w:rsidRPr="003C4679" w:rsidRDefault="0070007C" w:rsidP="0070007C">
      <w:pPr>
        <w:shd w:val="clear" w:color="auto" w:fill="FFFFFF"/>
        <w:spacing w:after="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TEXT:</w:t>
      </w:r>
      <w:r w:rsidRPr="003C4679">
        <w:rPr>
          <w:rFonts w:ascii="Arial" w:eastAsia="Times New Roman" w:hAnsi="Arial" w:cs="Times New Roman"/>
          <w:color w:val="2D3B45"/>
          <w:szCs w:val="24"/>
        </w:rPr>
        <w:t>   </w:t>
      </w:r>
      <w:hyperlink r:id="rId6" w:tgtFrame="_blank" w:history="1">
        <w:r w:rsidRPr="003C4679">
          <w:rPr>
            <w:rFonts w:ascii="Arial" w:eastAsia="Times New Roman" w:hAnsi="Arial" w:cs="Times New Roman"/>
            <w:i/>
            <w:iCs/>
            <w:color w:val="0000FF"/>
            <w:szCs w:val="24"/>
            <w:u w:val="single"/>
          </w:rPr>
          <w:t>Brief Calculus for the Business, Social, and Life Sciences, 3</w:t>
        </w:r>
        <w:r w:rsidRPr="003C4679">
          <w:rPr>
            <w:rFonts w:ascii="Arial" w:eastAsia="Times New Roman" w:hAnsi="Arial" w:cs="Times New Roman"/>
            <w:i/>
            <w:iCs/>
            <w:color w:val="0000FF"/>
            <w:szCs w:val="18"/>
            <w:u w:val="single"/>
            <w:vertAlign w:val="superscript"/>
          </w:rPr>
          <w:t>rd</w:t>
        </w:r>
        <w:r w:rsidRPr="003C4679">
          <w:rPr>
            <w:rFonts w:ascii="Arial" w:eastAsia="Times New Roman" w:hAnsi="Arial" w:cs="Times New Roman"/>
            <w:i/>
            <w:iCs/>
            <w:color w:val="0000FF"/>
            <w:szCs w:val="24"/>
            <w:u w:val="single"/>
          </w:rPr>
          <w:t> Edition, © 2014, by Armstrong and Davis</w:t>
        </w:r>
        <w:r w:rsidRPr="003C4679">
          <w:rPr>
            <w:rFonts w:ascii="Arial" w:eastAsia="Times New Roman" w:hAnsi="Arial" w:cs="Times New Roman"/>
            <w:i/>
            <w:iCs/>
            <w:color w:val="0000FF"/>
            <w:szCs w:val="24"/>
            <w:u w:val="single"/>
            <w:bdr w:val="none" w:sz="0" w:space="0" w:color="auto" w:frame="1"/>
          </w:rPr>
          <w:t xml:space="preserve">  </w:t>
        </w:r>
      </w:hyperlink>
      <w:r w:rsidRPr="003C4679">
        <w:rPr>
          <w:rFonts w:ascii="Arial" w:eastAsia="Times New Roman" w:hAnsi="Arial" w:cs="Times New Roman"/>
          <w:color w:val="2D3B45"/>
          <w:szCs w:val="24"/>
        </w:rPr>
        <w:t xml:space="preserve">    </w:t>
      </w:r>
    </w:p>
    <w:p w14:paraId="5C689D1E" w14:textId="6EE474F2" w:rsidR="0070007C" w:rsidRPr="003C4679" w:rsidRDefault="0070007C" w:rsidP="00935D29">
      <w:pPr>
        <w:pStyle w:val="xmsonormal"/>
        <w:rPr>
          <w:rFonts w:ascii="Arial" w:eastAsia="Times New Roman" w:hAnsi="Arial" w:cs="Times New Roman"/>
          <w:color w:val="2D3B45"/>
          <w:szCs w:val="24"/>
        </w:rPr>
      </w:pPr>
      <w:r w:rsidRPr="003C4679">
        <w:rPr>
          <w:rFonts w:ascii="Arial" w:eastAsia="Times New Roman" w:hAnsi="Arial" w:cs="Times New Roman"/>
          <w:color w:val="2D3B45"/>
          <w:szCs w:val="24"/>
        </w:rPr>
        <w:t xml:space="preserve"> </w:t>
      </w:r>
    </w:p>
    <w:p w14:paraId="34608002" w14:textId="26F8EF15" w:rsidR="0070007C" w:rsidRPr="003C4679" w:rsidRDefault="0070007C" w:rsidP="0070007C">
      <w:pPr>
        <w:shd w:val="clear" w:color="auto" w:fill="FFFFFF"/>
        <w:spacing w:after="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CALCULATOR:        </w:t>
      </w:r>
      <w:r w:rsidRPr="003C4679">
        <w:rPr>
          <w:rFonts w:ascii="Arial" w:eastAsia="Times New Roman" w:hAnsi="Arial" w:cs="Times New Roman"/>
          <w:color w:val="2D3B45"/>
          <w:szCs w:val="24"/>
        </w:rPr>
        <w:t>Graphing Calculator (</w:t>
      </w:r>
      <w:hyperlink r:id="rId7" w:tgtFrame="_blank" w:history="1">
        <w:r w:rsidRPr="003C4679">
          <w:rPr>
            <w:rFonts w:ascii="Arial" w:eastAsia="Times New Roman" w:hAnsi="Arial" w:cs="Times New Roman"/>
            <w:color w:val="0000FF"/>
            <w:szCs w:val="24"/>
            <w:u w:val="single"/>
          </w:rPr>
          <w:t>TI-83</w:t>
        </w:r>
        <w:r w:rsidRPr="003C4679">
          <w:rPr>
            <w:rFonts w:ascii="Arial" w:eastAsia="Times New Roman" w:hAnsi="Arial" w:cs="Times New Roman"/>
            <w:color w:val="0000FF"/>
            <w:szCs w:val="24"/>
            <w:u w:val="single"/>
            <w:bdr w:val="none" w:sz="0" w:space="0" w:color="auto" w:frame="1"/>
          </w:rPr>
          <w:t xml:space="preserve">  </w:t>
        </w:r>
      </w:hyperlink>
      <w:r w:rsidRPr="003C4679">
        <w:rPr>
          <w:rFonts w:ascii="Arial" w:eastAsia="Times New Roman" w:hAnsi="Arial" w:cs="Times New Roman"/>
          <w:color w:val="2D3B45"/>
          <w:szCs w:val="24"/>
        </w:rPr>
        <w:t>,</w:t>
      </w:r>
      <w:r w:rsidR="003430A9" w:rsidRPr="003C4679">
        <w:rPr>
          <w:rFonts w:ascii="Arial" w:eastAsia="Times New Roman" w:hAnsi="Arial" w:cs="Times New Roman"/>
          <w:color w:val="2D3B45"/>
          <w:szCs w:val="24"/>
        </w:rPr>
        <w:softHyphen/>
      </w:r>
      <w:r w:rsidR="003430A9" w:rsidRPr="003C4679">
        <w:rPr>
          <w:rFonts w:ascii="Arial" w:eastAsia="Times New Roman" w:hAnsi="Arial" w:cs="Times New Roman"/>
          <w:color w:val="2D3B45"/>
          <w:szCs w:val="24"/>
        </w:rPr>
        <w:softHyphen/>
      </w:r>
      <w:r w:rsidRPr="003C4679">
        <w:rPr>
          <w:rFonts w:ascii="Arial" w:eastAsia="Times New Roman" w:hAnsi="Arial" w:cs="Times New Roman"/>
          <w:color w:val="2D3B45"/>
          <w:szCs w:val="24"/>
        </w:rPr>
        <w:t xml:space="preserve"> or </w:t>
      </w:r>
      <w:hyperlink r:id="rId8" w:tgtFrame="_blank" w:history="1">
        <w:r w:rsidRPr="003C4679">
          <w:rPr>
            <w:rFonts w:ascii="Arial" w:eastAsia="Times New Roman" w:hAnsi="Arial" w:cs="Times New Roman"/>
            <w:color w:val="0000FF"/>
            <w:szCs w:val="24"/>
            <w:u w:val="single"/>
          </w:rPr>
          <w:t>TI-83 Silver</w:t>
        </w:r>
        <w:r w:rsidRPr="003C4679">
          <w:rPr>
            <w:rFonts w:ascii="Arial" w:eastAsia="Times New Roman" w:hAnsi="Arial" w:cs="Times New Roman"/>
            <w:color w:val="0000FF"/>
            <w:szCs w:val="24"/>
            <w:u w:val="single"/>
            <w:bdr w:val="none" w:sz="0" w:space="0" w:color="auto" w:frame="1"/>
          </w:rPr>
          <w:t> .</w:t>
        </w:r>
      </w:hyperlink>
      <w:r w:rsidRPr="003C4679">
        <w:rPr>
          <w:rFonts w:ascii="Arial" w:eastAsia="Times New Roman" w:hAnsi="Arial" w:cs="Times New Roman"/>
          <w:color w:val="2D3B45"/>
          <w:szCs w:val="24"/>
        </w:rPr>
        <w:t>recommended</w:t>
      </w:r>
      <w:r w:rsidRPr="003C4679">
        <w:rPr>
          <w:rFonts w:ascii="Arial" w:eastAsia="Times New Roman" w:hAnsi="Arial" w:cs="Times New Roman"/>
          <w:b/>
          <w:bCs/>
          <w:color w:val="2D3B45"/>
          <w:szCs w:val="24"/>
        </w:rPr>
        <w:t>). </w:t>
      </w:r>
      <w:r w:rsidRPr="003C4679">
        <w:rPr>
          <w:rFonts w:ascii="Arial" w:eastAsia="Times New Roman" w:hAnsi="Arial" w:cs="Times New Roman"/>
          <w:color w:val="2D3B45"/>
          <w:szCs w:val="24"/>
        </w:rPr>
        <w:t>  The student is not permitted to store information or unapproved programs in the calculator. </w:t>
      </w:r>
    </w:p>
    <w:p w14:paraId="751BAD15"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ATTENDANCE:        </w:t>
      </w:r>
      <w:r w:rsidRPr="003C4679">
        <w:rPr>
          <w:rFonts w:ascii="Arial" w:eastAsia="Times New Roman" w:hAnsi="Arial" w:cs="Times New Roman"/>
          <w:color w:val="2D3B45"/>
          <w:szCs w:val="24"/>
        </w:rPr>
        <w:t>Attendance will be taken at every class meeting.  If a student should need to miss class, he/she should contact the instructor as soon as possible. </w:t>
      </w:r>
    </w:p>
    <w:p w14:paraId="41CBEF19" w14:textId="4AF11B2B" w:rsidR="0070007C" w:rsidRPr="003C4679" w:rsidRDefault="0070007C" w:rsidP="0070007C">
      <w:pPr>
        <w:shd w:val="clear" w:color="auto" w:fill="FFFFFF"/>
        <w:spacing w:after="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ATLAS:</w:t>
      </w:r>
      <w:r w:rsidRPr="003C4679">
        <w:rPr>
          <w:rFonts w:ascii="Arial" w:eastAsia="Times New Roman" w:hAnsi="Arial" w:cs="Times New Roman"/>
          <w:color w:val="2D3B45"/>
          <w:szCs w:val="24"/>
        </w:rPr>
        <w:t>  Throughout the semester, the instructor may send e-mails pertaining to the course through the ATLAS system.  The student is responsible for checking his/her ATLAS e-mail account regularly. All e-mails received from students will be responded to within 24-48 hours, Monday through Sunday. </w:t>
      </w:r>
    </w:p>
    <w:p w14:paraId="6E4DE5F1"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HOMEWORK:</w:t>
      </w:r>
      <w:r w:rsidRPr="003C4679">
        <w:rPr>
          <w:rFonts w:ascii="Arial" w:eastAsia="Times New Roman" w:hAnsi="Arial" w:cs="Times New Roman"/>
          <w:color w:val="2D3B45"/>
          <w:szCs w:val="24"/>
        </w:rPr>
        <w:t>           Homework will be assigned at each class meeting.  The student is expected to attempt every problem before coming to class. With notice, students may be asked to put completed homework up on the board to be discussed in a class. </w:t>
      </w:r>
    </w:p>
    <w:p w14:paraId="106E1434" w14:textId="152A2E09" w:rsidR="00D56E2D" w:rsidRPr="00227A0E" w:rsidRDefault="000B0BB7" w:rsidP="00D56E2D">
      <w:pPr>
        <w:autoSpaceDE w:val="0"/>
        <w:autoSpaceDN w:val="0"/>
        <w:adjustRightInd w:val="0"/>
        <w:rPr>
          <w:rFonts w:ascii="Arial" w:hAnsi="Arial" w:cs="Arial"/>
          <w:b/>
        </w:rPr>
      </w:pPr>
      <w:r>
        <w:rPr>
          <w:rFonts w:ascii="Arial" w:eastAsia="Times New Roman" w:hAnsi="Arial" w:cs="Times New Roman"/>
          <w:b/>
          <w:bCs/>
          <w:color w:val="2D3B45"/>
          <w:szCs w:val="24"/>
        </w:rPr>
        <w:t>Group Work</w:t>
      </w:r>
      <w:r w:rsidR="0070007C" w:rsidRPr="003C4679">
        <w:rPr>
          <w:rFonts w:ascii="Arial" w:eastAsia="Times New Roman" w:hAnsi="Arial" w:cs="Times New Roman"/>
          <w:b/>
          <w:bCs/>
          <w:color w:val="2D3B45"/>
          <w:szCs w:val="24"/>
        </w:rPr>
        <w:t>:  </w:t>
      </w:r>
    </w:p>
    <w:p w14:paraId="1AA7B355" w14:textId="1CAF5B0F" w:rsidR="00D56E2D" w:rsidRDefault="00D56E2D" w:rsidP="00D56E2D">
      <w:pPr>
        <w:shd w:val="clear" w:color="auto" w:fill="FFFFFF"/>
        <w:spacing w:before="180" w:after="180" w:line="240" w:lineRule="auto"/>
        <w:rPr>
          <w:rFonts w:ascii="Arial" w:eastAsia="Times New Roman" w:hAnsi="Arial" w:cs="Times New Roman"/>
          <w:b/>
          <w:bCs/>
          <w:color w:val="2D3B45"/>
          <w:szCs w:val="24"/>
        </w:rPr>
      </w:pPr>
      <w:r w:rsidRPr="00227A0E">
        <w:rPr>
          <w:rFonts w:ascii="Arial" w:hAnsi="Arial" w:cs="Arial"/>
        </w:rPr>
        <w:t>Each week you will work in groups with your classmates to complete math activities relevant to the current course content. These activities will help reinforce the skills and concepts watched in the</w:t>
      </w:r>
      <w:r w:rsidR="0059529E">
        <w:rPr>
          <w:rFonts w:ascii="Arial" w:hAnsi="Arial" w:cs="Arial"/>
        </w:rPr>
        <w:t xml:space="preserve"> weekly Worksheets</w:t>
      </w:r>
      <w:r w:rsidRPr="00227A0E">
        <w:rPr>
          <w:rFonts w:ascii="Arial" w:hAnsi="Arial" w:cs="Arial"/>
        </w:rPr>
        <w:t>.</w:t>
      </w:r>
      <w:r w:rsidR="0059529E">
        <w:rPr>
          <w:rFonts w:ascii="Arial" w:hAnsi="Arial" w:cs="Arial"/>
        </w:rPr>
        <w:t xml:space="preserve"> </w:t>
      </w:r>
      <w:r w:rsidRPr="00227A0E">
        <w:rPr>
          <w:rFonts w:ascii="Arial" w:hAnsi="Arial" w:cs="Arial"/>
        </w:rPr>
        <w:t>You must be present in class to obtain the activity points. Group work is due the following class</w:t>
      </w:r>
      <w:r w:rsidR="0059529E">
        <w:rPr>
          <w:rFonts w:ascii="Arial" w:hAnsi="Arial" w:cs="Arial"/>
        </w:rPr>
        <w:t>.</w:t>
      </w:r>
    </w:p>
    <w:p w14:paraId="3D7B3D12" w14:textId="2E977E19"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There will be a number of interactive activities in class that will provide additional ways of learning. Here are sample activities:</w:t>
      </w:r>
    </w:p>
    <w:p w14:paraId="3BE2B262" w14:textId="77777777" w:rsidR="0070007C" w:rsidRPr="003C4679" w:rsidRDefault="0070007C" w:rsidP="0070007C">
      <w:pPr>
        <w:numPr>
          <w:ilvl w:val="3"/>
          <w:numId w:val="4"/>
        </w:numPr>
        <w:shd w:val="clear" w:color="auto" w:fill="FFFFFF"/>
        <w:spacing w:before="100" w:beforeAutospacing="1" w:after="100" w:afterAutospacing="1" w:line="240" w:lineRule="auto"/>
        <w:ind w:left="1500"/>
        <w:rPr>
          <w:rFonts w:ascii="Arial" w:eastAsia="Times New Roman" w:hAnsi="Arial" w:cs="Times New Roman"/>
          <w:color w:val="2D3B45"/>
          <w:szCs w:val="24"/>
        </w:rPr>
      </w:pPr>
      <w:r w:rsidRPr="003C4679">
        <w:rPr>
          <w:rFonts w:ascii="Arial" w:eastAsia="Times New Roman" w:hAnsi="Arial" w:cs="Times New Roman"/>
          <w:color w:val="2D3B45"/>
          <w:szCs w:val="24"/>
        </w:rPr>
        <w:lastRenderedPageBreak/>
        <w:t>Adapting textbook case studies to relate to students’ lives.</w:t>
      </w:r>
    </w:p>
    <w:p w14:paraId="02E22116" w14:textId="77777777" w:rsidR="0070007C" w:rsidRPr="003C4679" w:rsidRDefault="0070007C" w:rsidP="0070007C">
      <w:pPr>
        <w:numPr>
          <w:ilvl w:val="3"/>
          <w:numId w:val="4"/>
        </w:numPr>
        <w:shd w:val="clear" w:color="auto" w:fill="FFFFFF"/>
        <w:spacing w:before="100" w:beforeAutospacing="1" w:after="100" w:afterAutospacing="1" w:line="240" w:lineRule="auto"/>
        <w:ind w:left="1500"/>
        <w:rPr>
          <w:rFonts w:ascii="Arial" w:eastAsia="Times New Roman" w:hAnsi="Arial" w:cs="Times New Roman"/>
          <w:color w:val="2D3B45"/>
          <w:szCs w:val="24"/>
        </w:rPr>
      </w:pPr>
      <w:r w:rsidRPr="003C4679">
        <w:rPr>
          <w:rFonts w:ascii="Arial" w:eastAsia="Times New Roman" w:hAnsi="Arial" w:cs="Times New Roman"/>
          <w:color w:val="2D3B45"/>
          <w:szCs w:val="24"/>
        </w:rPr>
        <w:t>Rotating to present homework assignments in front of the class.</w:t>
      </w:r>
    </w:p>
    <w:p w14:paraId="381C0769" w14:textId="77777777" w:rsidR="0070007C" w:rsidRPr="003C4679" w:rsidRDefault="0070007C" w:rsidP="0070007C">
      <w:pPr>
        <w:numPr>
          <w:ilvl w:val="3"/>
          <w:numId w:val="4"/>
        </w:numPr>
        <w:shd w:val="clear" w:color="auto" w:fill="FFFFFF"/>
        <w:spacing w:before="100" w:beforeAutospacing="1" w:after="100" w:afterAutospacing="1" w:line="240" w:lineRule="auto"/>
        <w:ind w:left="1500"/>
        <w:rPr>
          <w:rFonts w:ascii="Arial" w:eastAsia="Times New Roman" w:hAnsi="Arial" w:cs="Times New Roman"/>
          <w:color w:val="2D3B45"/>
          <w:szCs w:val="24"/>
        </w:rPr>
      </w:pPr>
      <w:r w:rsidRPr="003C4679">
        <w:rPr>
          <w:rFonts w:ascii="Arial" w:eastAsia="Times New Roman" w:hAnsi="Arial" w:cs="Times New Roman"/>
          <w:color w:val="2D3B45"/>
          <w:szCs w:val="24"/>
        </w:rPr>
        <w:t>Collaborative small-group and paired activities, such as think-pair-share, write-pair-share techniques.</w:t>
      </w:r>
    </w:p>
    <w:p w14:paraId="26E2DA22"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QUIZZES:      T</w:t>
      </w:r>
      <w:r w:rsidRPr="003C4679">
        <w:rPr>
          <w:rFonts w:ascii="Arial" w:eastAsia="Times New Roman" w:hAnsi="Arial" w:cs="Times New Roman"/>
          <w:color w:val="2D3B45"/>
          <w:szCs w:val="24"/>
        </w:rPr>
        <w:t>here will be two types of quizzes: in-class quizzes and take-home quizzes. The problems of these quizzes will usually be taken from the textbook. Doing the homework will help to prepare you for the quizzes. Quizzes are open book but are to be done individually without help from others. Take-home quizzes are due in the first 10 minutes of the next class period. Late assignments will not be accepted. In-class quizzes will be given either at the beginning or the end of the class.</w:t>
      </w:r>
    </w:p>
    <w:p w14:paraId="67D71FD8"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ADDITIONAL ASSESSMENT:     </w:t>
      </w:r>
      <w:r w:rsidRPr="003C4679">
        <w:rPr>
          <w:rFonts w:ascii="Arial" w:eastAsia="Times New Roman" w:hAnsi="Arial" w:cs="Times New Roman"/>
          <w:color w:val="2D3B45"/>
          <w:szCs w:val="24"/>
        </w:rPr>
        <w:t>Student surveys will be administered at the beginning and at the mid-point of the course.</w:t>
      </w:r>
    </w:p>
    <w:p w14:paraId="42ED84F9" w14:textId="77777777" w:rsidR="0070007C" w:rsidRPr="003C4679" w:rsidRDefault="0070007C" w:rsidP="0070007C">
      <w:pPr>
        <w:numPr>
          <w:ilvl w:val="0"/>
          <w:numId w:val="5"/>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The survey at the beginning of the course will focus on student career goals, learning preferences, and students’ mathematical background.</w:t>
      </w:r>
    </w:p>
    <w:p w14:paraId="2D1326B1" w14:textId="77777777" w:rsidR="0070007C" w:rsidRPr="003C4679" w:rsidRDefault="0070007C" w:rsidP="0070007C">
      <w:pPr>
        <w:numPr>
          <w:ilvl w:val="0"/>
          <w:numId w:val="5"/>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The survey at the mid-point of the course will re-assess the effectiveness of teaching and learning approaches used in the course, course satisfaction, and applicability of material to the diverse student backgrounds.</w:t>
      </w:r>
    </w:p>
    <w:p w14:paraId="52C00CCC" w14:textId="55F55118"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EXAMS:     </w:t>
      </w:r>
      <w:r w:rsidRPr="003C4679">
        <w:rPr>
          <w:rFonts w:ascii="Arial" w:eastAsia="Times New Roman" w:hAnsi="Arial" w:cs="Times New Roman"/>
          <w:color w:val="2D3B45"/>
          <w:szCs w:val="24"/>
        </w:rPr>
        <w:t xml:space="preserve">There will be three in-class exams and a comprehensive final. Exam problems are similar to homework problems, examples in the book and/or examples worked in class. There will be no make-up exams. If the absence is excused by college policy (e.g., religious holidays or college-sponsored events requiring a student's attendance) or an exam is missed for another legitimate reason (to be determined by the instructor) then the final exam score will be applied proportionately as the score </w:t>
      </w:r>
      <w:r w:rsidRPr="00630D69">
        <w:rPr>
          <w:rFonts w:ascii="Arial" w:eastAsia="Times New Roman" w:hAnsi="Arial" w:cs="Times New Roman"/>
          <w:color w:val="2D3B45"/>
          <w:szCs w:val="24"/>
          <w:u w:val="single"/>
        </w:rPr>
        <w:t xml:space="preserve">for the </w:t>
      </w:r>
      <w:r w:rsidR="00630D69" w:rsidRPr="00630D69">
        <w:rPr>
          <w:rFonts w:ascii="Arial" w:eastAsia="Times New Roman" w:hAnsi="Arial" w:cs="Times New Roman"/>
          <w:color w:val="2D3B45"/>
          <w:szCs w:val="24"/>
          <w:u w:val="single"/>
        </w:rPr>
        <w:t xml:space="preserve">one </w:t>
      </w:r>
      <w:r w:rsidRPr="00630D69">
        <w:rPr>
          <w:rFonts w:ascii="Arial" w:eastAsia="Times New Roman" w:hAnsi="Arial" w:cs="Times New Roman"/>
          <w:color w:val="2D3B45"/>
          <w:szCs w:val="24"/>
          <w:u w:val="single"/>
        </w:rPr>
        <w:t>missed exam</w:t>
      </w:r>
      <w:r w:rsidRPr="003C4679">
        <w:rPr>
          <w:rFonts w:ascii="Arial" w:eastAsia="Times New Roman" w:hAnsi="Arial" w:cs="Times New Roman"/>
          <w:color w:val="2D3B45"/>
          <w:szCs w:val="24"/>
        </w:rPr>
        <w:t>. Your lowest test grade will be replaced by the final exam, if you score 75% or higher and if beneficial to your grade. If you fail to show for the final exam, you will receive a zero.</w:t>
      </w:r>
    </w:p>
    <w:p w14:paraId="6C699912" w14:textId="77777777" w:rsidR="00385B28" w:rsidRPr="003C4679" w:rsidRDefault="00385B28" w:rsidP="00385B28">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GRADING:                          </w:t>
      </w:r>
      <w:r w:rsidRPr="003C4679">
        <w:rPr>
          <w:rFonts w:ascii="Arial" w:eastAsia="Times New Roman" w:hAnsi="Arial" w:cs="Times New Roman"/>
          <w:color w:val="2D3B45"/>
          <w:szCs w:val="24"/>
        </w:rPr>
        <w:t>The grading scale is as follows:</w:t>
      </w:r>
    </w:p>
    <w:tbl>
      <w:tblPr>
        <w:tblpPr w:leftFromText="180" w:rightFromText="180" w:vertAnchor="text" w:horzAnchor="page" w:tblpX="8320"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918"/>
      </w:tblGrid>
      <w:tr w:rsidR="00385B28" w:rsidRPr="003C4679" w14:paraId="02EF866E" w14:textId="77777777" w:rsidTr="00385B28">
        <w:tc>
          <w:tcPr>
            <w:tcW w:w="2407" w:type="dxa"/>
            <w:tcBorders>
              <w:top w:val="single" w:sz="18" w:space="0" w:color="auto"/>
              <w:left w:val="single" w:sz="18" w:space="0" w:color="auto"/>
            </w:tcBorders>
            <w:shd w:val="clear" w:color="auto" w:fill="auto"/>
          </w:tcPr>
          <w:p w14:paraId="4F2DA378" w14:textId="77777777" w:rsidR="00385B28" w:rsidRPr="003C4679" w:rsidRDefault="00385B28" w:rsidP="00385B28">
            <w:pPr>
              <w:rPr>
                <w:rFonts w:ascii="Arial" w:hAnsi="Arial" w:cs="Arial"/>
              </w:rPr>
            </w:pPr>
            <w:r w:rsidRPr="003C4679">
              <w:rPr>
                <w:rFonts w:ascii="Arial" w:hAnsi="Arial" w:cs="Arial"/>
              </w:rPr>
              <w:t>Group work</w:t>
            </w:r>
          </w:p>
        </w:tc>
        <w:tc>
          <w:tcPr>
            <w:tcW w:w="918" w:type="dxa"/>
            <w:tcBorders>
              <w:top w:val="single" w:sz="18" w:space="0" w:color="auto"/>
              <w:right w:val="single" w:sz="36" w:space="0" w:color="auto"/>
            </w:tcBorders>
            <w:shd w:val="clear" w:color="auto" w:fill="auto"/>
          </w:tcPr>
          <w:p w14:paraId="24E511FB" w14:textId="77777777" w:rsidR="00385B28" w:rsidRPr="003C4679" w:rsidRDefault="00385B28" w:rsidP="00385B28">
            <w:pPr>
              <w:rPr>
                <w:rFonts w:ascii="Arial" w:hAnsi="Arial" w:cs="Arial"/>
              </w:rPr>
            </w:pPr>
            <w:r w:rsidRPr="003C4679">
              <w:rPr>
                <w:rFonts w:ascii="Arial" w:hAnsi="Arial" w:cs="Arial"/>
              </w:rPr>
              <w:t xml:space="preserve">  10%</w:t>
            </w:r>
          </w:p>
        </w:tc>
      </w:tr>
      <w:tr w:rsidR="00385B28" w:rsidRPr="003C4679" w14:paraId="7F3276A0" w14:textId="77777777" w:rsidTr="00385B28">
        <w:tc>
          <w:tcPr>
            <w:tcW w:w="2407" w:type="dxa"/>
            <w:tcBorders>
              <w:left w:val="single" w:sz="18" w:space="0" w:color="auto"/>
            </w:tcBorders>
            <w:shd w:val="clear" w:color="auto" w:fill="auto"/>
          </w:tcPr>
          <w:p w14:paraId="3A04DEF0" w14:textId="77777777" w:rsidR="00385B28" w:rsidRPr="003C4679" w:rsidRDefault="00385B28" w:rsidP="00385B28">
            <w:pPr>
              <w:rPr>
                <w:rFonts w:ascii="Arial" w:hAnsi="Arial" w:cs="Arial"/>
              </w:rPr>
            </w:pPr>
            <w:r w:rsidRPr="003C4679">
              <w:rPr>
                <w:rFonts w:ascii="Arial" w:hAnsi="Arial" w:cs="Arial"/>
              </w:rPr>
              <w:t>Quizzes</w:t>
            </w:r>
          </w:p>
        </w:tc>
        <w:tc>
          <w:tcPr>
            <w:tcW w:w="918" w:type="dxa"/>
            <w:tcBorders>
              <w:right w:val="single" w:sz="36" w:space="0" w:color="auto"/>
            </w:tcBorders>
            <w:shd w:val="clear" w:color="auto" w:fill="auto"/>
          </w:tcPr>
          <w:p w14:paraId="67E960C6" w14:textId="77777777" w:rsidR="00385B28" w:rsidRPr="003C4679" w:rsidRDefault="00385B28" w:rsidP="00385B28">
            <w:pPr>
              <w:rPr>
                <w:rFonts w:ascii="Arial" w:hAnsi="Arial" w:cs="Arial"/>
              </w:rPr>
            </w:pPr>
            <w:r w:rsidRPr="003C4679">
              <w:rPr>
                <w:rFonts w:ascii="Arial" w:hAnsi="Arial" w:cs="Arial"/>
              </w:rPr>
              <w:t xml:space="preserve">  15%</w:t>
            </w:r>
          </w:p>
        </w:tc>
      </w:tr>
      <w:tr w:rsidR="00385B28" w:rsidRPr="003C4679" w14:paraId="351F7DF1" w14:textId="77777777" w:rsidTr="00385B28">
        <w:tc>
          <w:tcPr>
            <w:tcW w:w="2407" w:type="dxa"/>
            <w:tcBorders>
              <w:left w:val="single" w:sz="18" w:space="0" w:color="auto"/>
            </w:tcBorders>
            <w:shd w:val="clear" w:color="auto" w:fill="auto"/>
          </w:tcPr>
          <w:p w14:paraId="4DFDCB24" w14:textId="77777777" w:rsidR="00385B28" w:rsidRPr="003C4679" w:rsidRDefault="00385B28" w:rsidP="00385B28">
            <w:pPr>
              <w:rPr>
                <w:rFonts w:ascii="Arial" w:hAnsi="Arial" w:cs="Arial"/>
              </w:rPr>
            </w:pPr>
            <w:r w:rsidRPr="003C4679">
              <w:rPr>
                <w:rFonts w:ascii="Arial" w:hAnsi="Arial" w:cs="Arial"/>
              </w:rPr>
              <w:t>Unit Tests (Exams)</w:t>
            </w:r>
          </w:p>
        </w:tc>
        <w:tc>
          <w:tcPr>
            <w:tcW w:w="918" w:type="dxa"/>
            <w:tcBorders>
              <w:right w:val="single" w:sz="36" w:space="0" w:color="auto"/>
            </w:tcBorders>
            <w:shd w:val="clear" w:color="auto" w:fill="auto"/>
          </w:tcPr>
          <w:p w14:paraId="1C66F707" w14:textId="77777777" w:rsidR="00385B28" w:rsidRPr="003C4679" w:rsidRDefault="00385B28" w:rsidP="00385B28">
            <w:pPr>
              <w:rPr>
                <w:rFonts w:ascii="Arial" w:hAnsi="Arial" w:cs="Arial"/>
              </w:rPr>
            </w:pPr>
            <w:r w:rsidRPr="003C4679">
              <w:rPr>
                <w:rFonts w:ascii="Arial" w:hAnsi="Arial" w:cs="Arial"/>
              </w:rPr>
              <w:t xml:space="preserve">  45%</w:t>
            </w:r>
          </w:p>
        </w:tc>
      </w:tr>
      <w:tr w:rsidR="00385B28" w:rsidRPr="003C4679" w14:paraId="19A5C29C" w14:textId="77777777" w:rsidTr="00385B28">
        <w:tc>
          <w:tcPr>
            <w:tcW w:w="2407" w:type="dxa"/>
            <w:tcBorders>
              <w:left w:val="single" w:sz="18" w:space="0" w:color="auto"/>
            </w:tcBorders>
            <w:shd w:val="clear" w:color="auto" w:fill="auto"/>
          </w:tcPr>
          <w:p w14:paraId="142F5B73" w14:textId="77777777" w:rsidR="00385B28" w:rsidRPr="003C4679" w:rsidRDefault="00385B28" w:rsidP="00385B28">
            <w:pPr>
              <w:rPr>
                <w:rFonts w:ascii="Arial" w:hAnsi="Arial" w:cs="Arial"/>
              </w:rPr>
            </w:pPr>
            <w:r w:rsidRPr="003C4679">
              <w:rPr>
                <w:rFonts w:ascii="Arial" w:hAnsi="Arial" w:cs="Arial"/>
              </w:rPr>
              <w:t>Project</w:t>
            </w:r>
          </w:p>
        </w:tc>
        <w:tc>
          <w:tcPr>
            <w:tcW w:w="918" w:type="dxa"/>
            <w:tcBorders>
              <w:right w:val="single" w:sz="36" w:space="0" w:color="auto"/>
            </w:tcBorders>
            <w:shd w:val="clear" w:color="auto" w:fill="auto"/>
          </w:tcPr>
          <w:p w14:paraId="77D3F688" w14:textId="77777777" w:rsidR="00385B28" w:rsidRPr="003C4679" w:rsidRDefault="00385B28" w:rsidP="00385B28">
            <w:pPr>
              <w:rPr>
                <w:rFonts w:ascii="Arial" w:hAnsi="Arial" w:cs="Arial"/>
              </w:rPr>
            </w:pPr>
            <w:r w:rsidRPr="003C4679">
              <w:rPr>
                <w:rFonts w:ascii="Arial" w:hAnsi="Arial" w:cs="Arial"/>
              </w:rPr>
              <w:t xml:space="preserve">  10%</w:t>
            </w:r>
          </w:p>
        </w:tc>
      </w:tr>
      <w:tr w:rsidR="00385B28" w:rsidRPr="003C4679" w14:paraId="03E2CBA7" w14:textId="77777777" w:rsidTr="00385B28">
        <w:tc>
          <w:tcPr>
            <w:tcW w:w="2407" w:type="dxa"/>
            <w:tcBorders>
              <w:left w:val="single" w:sz="18" w:space="0" w:color="auto"/>
            </w:tcBorders>
            <w:shd w:val="clear" w:color="auto" w:fill="auto"/>
          </w:tcPr>
          <w:p w14:paraId="07279040" w14:textId="77777777" w:rsidR="00385B28" w:rsidRPr="003C4679" w:rsidRDefault="00385B28" w:rsidP="00385B28">
            <w:pPr>
              <w:rPr>
                <w:rFonts w:ascii="Arial" w:hAnsi="Arial" w:cs="Arial"/>
              </w:rPr>
            </w:pPr>
            <w:r w:rsidRPr="003C4679">
              <w:rPr>
                <w:rFonts w:ascii="Arial" w:hAnsi="Arial" w:cs="Arial"/>
              </w:rPr>
              <w:t>Final Exam</w:t>
            </w:r>
          </w:p>
        </w:tc>
        <w:tc>
          <w:tcPr>
            <w:tcW w:w="918" w:type="dxa"/>
            <w:tcBorders>
              <w:right w:val="single" w:sz="36" w:space="0" w:color="auto"/>
            </w:tcBorders>
            <w:shd w:val="clear" w:color="auto" w:fill="auto"/>
          </w:tcPr>
          <w:p w14:paraId="13D595DC" w14:textId="77777777" w:rsidR="00385B28" w:rsidRPr="003C4679" w:rsidRDefault="00385B28" w:rsidP="00385B28">
            <w:pPr>
              <w:rPr>
                <w:rFonts w:ascii="Arial" w:hAnsi="Arial" w:cs="Arial"/>
              </w:rPr>
            </w:pPr>
            <w:r w:rsidRPr="003C4679">
              <w:rPr>
                <w:rFonts w:ascii="Arial" w:hAnsi="Arial" w:cs="Arial"/>
              </w:rPr>
              <w:t xml:space="preserve">  20%</w:t>
            </w:r>
          </w:p>
        </w:tc>
      </w:tr>
      <w:tr w:rsidR="00385B28" w:rsidRPr="003C4679" w14:paraId="3861C791" w14:textId="77777777" w:rsidTr="00385B28">
        <w:tc>
          <w:tcPr>
            <w:tcW w:w="2407" w:type="dxa"/>
            <w:tcBorders>
              <w:left w:val="single" w:sz="18" w:space="0" w:color="auto"/>
            </w:tcBorders>
            <w:shd w:val="clear" w:color="auto" w:fill="auto"/>
          </w:tcPr>
          <w:p w14:paraId="2EAB7805" w14:textId="77777777" w:rsidR="00385B28" w:rsidRPr="003C4679" w:rsidRDefault="00385B28" w:rsidP="00385B28">
            <w:pPr>
              <w:rPr>
                <w:rFonts w:ascii="Arial" w:hAnsi="Arial" w:cs="Arial"/>
              </w:rPr>
            </w:pPr>
            <w:r w:rsidRPr="003C4679">
              <w:rPr>
                <w:rFonts w:ascii="Arial" w:hAnsi="Arial" w:cs="Arial"/>
              </w:rPr>
              <w:t>Total</w:t>
            </w:r>
          </w:p>
        </w:tc>
        <w:tc>
          <w:tcPr>
            <w:tcW w:w="918" w:type="dxa"/>
            <w:tcBorders>
              <w:right w:val="single" w:sz="36" w:space="0" w:color="auto"/>
            </w:tcBorders>
            <w:shd w:val="clear" w:color="auto" w:fill="auto"/>
          </w:tcPr>
          <w:p w14:paraId="0328340F" w14:textId="77777777" w:rsidR="00385B28" w:rsidRPr="003C4679" w:rsidRDefault="00385B28" w:rsidP="00385B28">
            <w:pPr>
              <w:rPr>
                <w:rFonts w:ascii="Arial" w:hAnsi="Arial" w:cs="Arial"/>
              </w:rPr>
            </w:pPr>
            <w:r w:rsidRPr="003C4679">
              <w:rPr>
                <w:rFonts w:ascii="Arial" w:hAnsi="Arial" w:cs="Arial"/>
              </w:rPr>
              <w:t>100%</w:t>
            </w:r>
          </w:p>
        </w:tc>
      </w:tr>
    </w:tbl>
    <w:p w14:paraId="34A3C08E" w14:textId="77777777" w:rsidR="00385B28"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90 – 100% = A;</w:t>
      </w:r>
      <w:r w:rsidR="00385B28" w:rsidRPr="003C4679">
        <w:rPr>
          <w:rFonts w:ascii="Arial" w:eastAsia="Times New Roman" w:hAnsi="Arial" w:cs="Times New Roman"/>
          <w:color w:val="2D3B45"/>
          <w:szCs w:val="24"/>
        </w:rPr>
        <w:tab/>
      </w:r>
      <w:r w:rsidR="00385B28" w:rsidRPr="003C4679">
        <w:rPr>
          <w:rFonts w:ascii="Arial" w:eastAsia="Times New Roman" w:hAnsi="Arial" w:cs="Times New Roman"/>
          <w:color w:val="2D3B45"/>
          <w:szCs w:val="24"/>
        </w:rPr>
        <w:tab/>
      </w:r>
    </w:p>
    <w:p w14:paraId="32B416E3"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80--89.9% = B;</w:t>
      </w:r>
    </w:p>
    <w:p w14:paraId="41DECEF8"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70--79.9% = C;</w:t>
      </w:r>
    </w:p>
    <w:p w14:paraId="1BB6C508"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60--69.9% = D;</w:t>
      </w:r>
    </w:p>
    <w:p w14:paraId="4DB17B94"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Below 60% = F.                                 </w:t>
      </w:r>
    </w:p>
    <w:p w14:paraId="2CDEB508"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w:t>
      </w:r>
    </w:p>
    <w:p w14:paraId="3AC8ADAF"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w:t>
      </w:r>
    </w:p>
    <w:p w14:paraId="6912365A" w14:textId="19174C00" w:rsidR="0024077B" w:rsidRDefault="0070007C" w:rsidP="0070007C">
      <w:pPr>
        <w:shd w:val="clear" w:color="auto" w:fill="FFFFFF"/>
        <w:spacing w:after="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WITHDRAWAL DEADLINE:       </w:t>
      </w:r>
      <w:r w:rsidRPr="003C4679">
        <w:rPr>
          <w:rFonts w:ascii="Arial" w:eastAsia="Times New Roman" w:hAnsi="Arial" w:cs="Times New Roman"/>
          <w:color w:val="2D3B45"/>
          <w:szCs w:val="24"/>
        </w:rPr>
        <w:t>Per Valencia Policy 4-07 (Academic Progress, Course Attendance and Grades, and withdrawals), a student who withdraws from the class before the withdrawal deadline of </w:t>
      </w:r>
      <w:r w:rsidR="00935D29">
        <w:rPr>
          <w:rFonts w:ascii="Arial" w:eastAsia="Times New Roman" w:hAnsi="Arial" w:cs="Times New Roman"/>
          <w:b/>
          <w:bCs/>
          <w:color w:val="2D3B45"/>
          <w:szCs w:val="24"/>
          <w:u w:val="single"/>
        </w:rPr>
        <w:t>March</w:t>
      </w:r>
      <w:r w:rsidRPr="003C4679">
        <w:rPr>
          <w:rFonts w:ascii="Arial" w:eastAsia="Times New Roman" w:hAnsi="Arial" w:cs="Times New Roman"/>
          <w:b/>
          <w:bCs/>
          <w:color w:val="2D3B45"/>
          <w:szCs w:val="24"/>
          <w:u w:val="single"/>
        </w:rPr>
        <w:t xml:space="preserve"> </w:t>
      </w:r>
      <w:r w:rsidR="006E7FE5">
        <w:rPr>
          <w:rFonts w:ascii="Arial" w:eastAsia="Times New Roman" w:hAnsi="Arial" w:cs="Times New Roman"/>
          <w:b/>
          <w:bCs/>
          <w:color w:val="2D3B45"/>
          <w:szCs w:val="24"/>
          <w:u w:val="single"/>
        </w:rPr>
        <w:t>20</w:t>
      </w:r>
      <w:r w:rsidRPr="003C4679">
        <w:rPr>
          <w:rFonts w:ascii="Arial" w:eastAsia="Times New Roman" w:hAnsi="Arial" w:cs="Times New Roman"/>
          <w:b/>
          <w:bCs/>
          <w:color w:val="2D3B45"/>
          <w:szCs w:val="24"/>
          <w:u w:val="single"/>
        </w:rPr>
        <w:t>, 20</w:t>
      </w:r>
      <w:r w:rsidR="00935D29">
        <w:rPr>
          <w:rFonts w:ascii="Arial" w:eastAsia="Times New Roman" w:hAnsi="Arial" w:cs="Times New Roman"/>
          <w:b/>
          <w:bCs/>
          <w:color w:val="2D3B45"/>
          <w:szCs w:val="24"/>
          <w:u w:val="single"/>
        </w:rPr>
        <w:t>20</w:t>
      </w:r>
      <w:r w:rsidRPr="003C4679">
        <w:rPr>
          <w:rFonts w:ascii="Arial" w:eastAsia="Times New Roman" w:hAnsi="Arial" w:cs="Times New Roman"/>
          <w:color w:val="2D3B45"/>
          <w:szCs w:val="24"/>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w:t>
      </w:r>
      <w:r w:rsidRPr="003C4679">
        <w:rPr>
          <w:rFonts w:ascii="Arial" w:eastAsia="Times New Roman" w:hAnsi="Arial" w:cs="Times New Roman"/>
          <w:color w:val="2D3B45"/>
          <w:szCs w:val="24"/>
        </w:rPr>
        <w:lastRenderedPageBreak/>
        <w:t xml:space="preserve">same course will be assigned a grade of “F.”  For a complete policy and procedure overview on Valencia Policy 4-07 please go </w:t>
      </w:r>
      <w:hyperlink r:id="rId9" w:history="1">
        <w:r w:rsidR="0024077B" w:rsidRPr="00E76E8F">
          <w:rPr>
            <w:rStyle w:val="Hyperlink"/>
            <w:rFonts w:ascii="Arial" w:eastAsia="Times New Roman" w:hAnsi="Arial" w:cs="Times New Roman"/>
            <w:szCs w:val="24"/>
          </w:rPr>
          <w:t>http://valenciacc.edu/generalcounsel/policydetail.cfm?RecordID=75</w:t>
        </w:r>
      </w:hyperlink>
    </w:p>
    <w:p w14:paraId="23BD7A79"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IMPORTANT DATES:</w:t>
      </w:r>
    </w:p>
    <w:p w14:paraId="37102BDB" w14:textId="23E5E628"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Classes do not meet</w:t>
      </w:r>
      <w:r w:rsidR="00FC6E64">
        <w:rPr>
          <w:rFonts w:ascii="Arial" w:eastAsia="Times New Roman" w:hAnsi="Arial" w:cs="Times New Roman"/>
          <w:color w:val="2D3B45"/>
          <w:szCs w:val="24"/>
        </w:rPr>
        <w:t xml:space="preserve">: </w:t>
      </w:r>
      <w:r w:rsidR="0024077B">
        <w:rPr>
          <w:rFonts w:ascii="Arial" w:eastAsia="Times New Roman" w:hAnsi="Arial" w:cs="Times New Roman"/>
          <w:color w:val="2D3B45"/>
          <w:szCs w:val="24"/>
        </w:rPr>
        <w:t>January 20</w:t>
      </w:r>
      <w:r w:rsidR="00AA7E85">
        <w:rPr>
          <w:rFonts w:ascii="Arial" w:eastAsia="Times New Roman" w:hAnsi="Arial" w:cs="Times New Roman"/>
          <w:color w:val="2D3B45"/>
          <w:szCs w:val="24"/>
        </w:rPr>
        <w:t>-th</w:t>
      </w:r>
      <w:r w:rsidR="0024077B">
        <w:rPr>
          <w:rFonts w:ascii="Arial" w:eastAsia="Times New Roman" w:hAnsi="Arial" w:cs="Times New Roman"/>
          <w:color w:val="2D3B45"/>
          <w:szCs w:val="24"/>
        </w:rPr>
        <w:t>, February 14</w:t>
      </w:r>
      <w:r w:rsidR="00AA7E85">
        <w:rPr>
          <w:rFonts w:ascii="Arial" w:eastAsia="Times New Roman" w:hAnsi="Arial" w:cs="Times New Roman"/>
          <w:color w:val="2D3B45"/>
          <w:szCs w:val="24"/>
        </w:rPr>
        <w:t>-th</w:t>
      </w:r>
      <w:r w:rsidR="0024077B">
        <w:rPr>
          <w:rFonts w:ascii="Arial" w:eastAsia="Times New Roman" w:hAnsi="Arial" w:cs="Times New Roman"/>
          <w:color w:val="2D3B45"/>
          <w:szCs w:val="24"/>
        </w:rPr>
        <w:t>,</w:t>
      </w:r>
      <w:r w:rsidR="00C452CF">
        <w:rPr>
          <w:rFonts w:ascii="Arial" w:eastAsia="Times New Roman" w:hAnsi="Arial" w:cs="Times New Roman"/>
          <w:color w:val="2D3B45"/>
          <w:szCs w:val="24"/>
        </w:rPr>
        <w:t xml:space="preserve"> </w:t>
      </w:r>
      <w:r w:rsidR="00AC3EC4">
        <w:rPr>
          <w:rFonts w:ascii="Arial" w:eastAsia="Times New Roman" w:hAnsi="Arial" w:cs="Times New Roman"/>
          <w:color w:val="2D3B45"/>
          <w:szCs w:val="24"/>
        </w:rPr>
        <w:t xml:space="preserve">Spring </w:t>
      </w:r>
      <w:r w:rsidR="00630D69">
        <w:rPr>
          <w:rFonts w:ascii="Arial" w:eastAsia="Times New Roman" w:hAnsi="Arial" w:cs="Times New Roman"/>
          <w:color w:val="2D3B45"/>
          <w:szCs w:val="24"/>
        </w:rPr>
        <w:t>B</w:t>
      </w:r>
      <w:r w:rsidR="00AC3EC4">
        <w:rPr>
          <w:rFonts w:ascii="Arial" w:eastAsia="Times New Roman" w:hAnsi="Arial" w:cs="Times New Roman"/>
          <w:color w:val="2D3B45"/>
          <w:szCs w:val="24"/>
        </w:rPr>
        <w:t xml:space="preserve">reak </w:t>
      </w:r>
      <w:r w:rsidR="00C452CF">
        <w:rPr>
          <w:rFonts w:ascii="Arial" w:eastAsia="Times New Roman" w:hAnsi="Arial" w:cs="Times New Roman"/>
          <w:color w:val="2D3B45"/>
          <w:szCs w:val="24"/>
        </w:rPr>
        <w:t>March</w:t>
      </w:r>
      <w:r w:rsidR="00AC3EC4">
        <w:rPr>
          <w:rFonts w:ascii="Arial" w:eastAsia="Times New Roman" w:hAnsi="Arial" w:cs="Times New Roman"/>
          <w:color w:val="2D3B45"/>
          <w:szCs w:val="24"/>
        </w:rPr>
        <w:t xml:space="preserve"> 9</w:t>
      </w:r>
      <w:r w:rsidR="00AA7E85">
        <w:rPr>
          <w:rFonts w:ascii="Arial" w:eastAsia="Times New Roman" w:hAnsi="Arial" w:cs="Times New Roman"/>
          <w:color w:val="2D3B45"/>
          <w:szCs w:val="24"/>
        </w:rPr>
        <w:t>-th</w:t>
      </w:r>
      <w:r w:rsidR="00AC3EC4">
        <w:rPr>
          <w:rFonts w:ascii="Arial" w:eastAsia="Times New Roman" w:hAnsi="Arial" w:cs="Times New Roman"/>
          <w:color w:val="2D3B45"/>
          <w:szCs w:val="24"/>
        </w:rPr>
        <w:t>-March</w:t>
      </w:r>
      <w:r w:rsidR="00AA7E85">
        <w:rPr>
          <w:rFonts w:ascii="Arial" w:eastAsia="Times New Roman" w:hAnsi="Arial" w:cs="Times New Roman"/>
          <w:color w:val="2D3B45"/>
          <w:szCs w:val="24"/>
        </w:rPr>
        <w:t xml:space="preserve"> </w:t>
      </w:r>
      <w:r w:rsidR="00AC3EC4">
        <w:rPr>
          <w:rFonts w:ascii="Arial" w:eastAsia="Times New Roman" w:hAnsi="Arial" w:cs="Times New Roman"/>
          <w:color w:val="2D3B45"/>
          <w:szCs w:val="24"/>
        </w:rPr>
        <w:t>15</w:t>
      </w:r>
      <w:r w:rsidR="00AA7E85">
        <w:rPr>
          <w:rFonts w:ascii="Arial" w:eastAsia="Times New Roman" w:hAnsi="Arial" w:cs="Times New Roman"/>
          <w:color w:val="2D3B45"/>
          <w:szCs w:val="24"/>
        </w:rPr>
        <w:t>-th</w:t>
      </w:r>
      <w:r w:rsidRPr="003C4679">
        <w:rPr>
          <w:rFonts w:ascii="Arial" w:eastAsia="Times New Roman" w:hAnsi="Arial" w:cs="Times New Roman"/>
          <w:color w:val="2D3B45"/>
          <w:szCs w:val="24"/>
        </w:rPr>
        <w:t>.</w:t>
      </w:r>
    </w:p>
    <w:p w14:paraId="026F375F" w14:textId="6E6CECC3"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Final Exam:</w:t>
      </w:r>
      <w:r w:rsidRPr="003C4679">
        <w:rPr>
          <w:rFonts w:ascii="Arial" w:eastAsia="Times New Roman" w:hAnsi="Arial" w:cs="Times New Roman"/>
          <w:color w:val="2D3B45"/>
          <w:szCs w:val="24"/>
        </w:rPr>
        <w:t xml:space="preserve">  </w:t>
      </w:r>
      <w:r w:rsidR="0024077B">
        <w:rPr>
          <w:rFonts w:ascii="Arial" w:eastAsia="Times New Roman" w:hAnsi="Arial" w:cs="Times New Roman"/>
          <w:color w:val="2D3B45"/>
          <w:szCs w:val="24"/>
        </w:rPr>
        <w:t>Wednes</w:t>
      </w:r>
      <w:r w:rsidRPr="003C4679">
        <w:rPr>
          <w:rFonts w:ascii="Arial" w:eastAsia="Times New Roman" w:hAnsi="Arial" w:cs="Times New Roman"/>
          <w:color w:val="2D3B45"/>
          <w:szCs w:val="24"/>
        </w:rPr>
        <w:t xml:space="preserve">day, </w:t>
      </w:r>
      <w:r w:rsidR="0024077B">
        <w:rPr>
          <w:rFonts w:ascii="Arial" w:eastAsia="Times New Roman" w:hAnsi="Arial" w:cs="Times New Roman"/>
          <w:b/>
          <w:bCs/>
          <w:color w:val="2D3B45"/>
          <w:szCs w:val="24"/>
        </w:rPr>
        <w:t>April</w:t>
      </w:r>
      <w:r w:rsidRPr="003C4679">
        <w:rPr>
          <w:rFonts w:ascii="Arial" w:eastAsia="Times New Roman" w:hAnsi="Arial" w:cs="Times New Roman"/>
          <w:color w:val="2D3B45"/>
          <w:szCs w:val="24"/>
        </w:rPr>
        <w:t xml:space="preserve"> -</w:t>
      </w:r>
      <w:r w:rsidR="0024077B">
        <w:rPr>
          <w:rFonts w:ascii="Arial" w:eastAsia="Times New Roman" w:hAnsi="Arial" w:cs="Times New Roman"/>
          <w:b/>
          <w:bCs/>
          <w:color w:val="2D3B45"/>
          <w:szCs w:val="24"/>
        </w:rPr>
        <w:t>22</w:t>
      </w:r>
      <w:r w:rsidR="00D04E2E" w:rsidRPr="003C4679">
        <w:rPr>
          <w:rFonts w:ascii="Arial" w:eastAsia="Times New Roman" w:hAnsi="Arial" w:cs="Times New Roman"/>
          <w:b/>
          <w:bCs/>
          <w:color w:val="2D3B45"/>
          <w:szCs w:val="24"/>
        </w:rPr>
        <w:t>-</w:t>
      </w:r>
      <w:r w:rsidR="0024077B">
        <w:rPr>
          <w:rFonts w:ascii="Arial" w:eastAsia="Times New Roman" w:hAnsi="Arial" w:cs="Times New Roman"/>
          <w:b/>
          <w:bCs/>
          <w:color w:val="2D3B45"/>
          <w:szCs w:val="24"/>
        </w:rPr>
        <w:t>nd</w:t>
      </w:r>
      <w:r w:rsidRPr="003C4679">
        <w:rPr>
          <w:rFonts w:ascii="Arial" w:eastAsia="Times New Roman" w:hAnsi="Arial" w:cs="Times New Roman"/>
          <w:color w:val="2D3B45"/>
          <w:szCs w:val="24"/>
        </w:rPr>
        <w:t xml:space="preserve">, </w:t>
      </w:r>
      <w:r w:rsidR="0024077B">
        <w:rPr>
          <w:rFonts w:ascii="Arial" w:eastAsia="Times New Roman" w:hAnsi="Arial" w:cs="Times New Roman"/>
          <w:color w:val="2D3B45"/>
          <w:szCs w:val="24"/>
        </w:rPr>
        <w:t>7</w:t>
      </w:r>
      <w:r w:rsidRPr="003C4679">
        <w:rPr>
          <w:rFonts w:ascii="Arial" w:eastAsia="Times New Roman" w:hAnsi="Arial" w:cs="Times New Roman"/>
          <w:color w:val="2D3B45"/>
          <w:szCs w:val="24"/>
        </w:rPr>
        <w:t xml:space="preserve">:00 </w:t>
      </w:r>
      <w:r w:rsidR="0024077B">
        <w:rPr>
          <w:rFonts w:ascii="Arial" w:eastAsia="Times New Roman" w:hAnsi="Arial" w:cs="Times New Roman"/>
          <w:color w:val="2D3B45"/>
          <w:szCs w:val="24"/>
        </w:rPr>
        <w:t>a</w:t>
      </w:r>
      <w:r w:rsidRPr="003C4679">
        <w:rPr>
          <w:rFonts w:ascii="Arial" w:eastAsia="Times New Roman" w:hAnsi="Arial" w:cs="Times New Roman"/>
          <w:color w:val="2D3B45"/>
          <w:szCs w:val="24"/>
        </w:rPr>
        <w:t>m-</w:t>
      </w:r>
      <w:r w:rsidR="0024077B">
        <w:rPr>
          <w:rFonts w:ascii="Arial" w:eastAsia="Times New Roman" w:hAnsi="Arial" w:cs="Times New Roman"/>
          <w:color w:val="2D3B45"/>
          <w:szCs w:val="24"/>
        </w:rPr>
        <w:t>9</w:t>
      </w:r>
      <w:r w:rsidRPr="003C4679">
        <w:rPr>
          <w:rFonts w:ascii="Arial" w:eastAsia="Times New Roman" w:hAnsi="Arial" w:cs="Times New Roman"/>
          <w:color w:val="2D3B45"/>
          <w:szCs w:val="24"/>
        </w:rPr>
        <w:t xml:space="preserve">:30 </w:t>
      </w:r>
      <w:r w:rsidR="00D54FCB">
        <w:rPr>
          <w:rFonts w:ascii="Arial" w:eastAsia="Times New Roman" w:hAnsi="Arial" w:cs="Times New Roman"/>
          <w:color w:val="2D3B45"/>
          <w:szCs w:val="24"/>
        </w:rPr>
        <w:t>a</w:t>
      </w:r>
      <w:r w:rsidRPr="003C4679">
        <w:rPr>
          <w:rFonts w:ascii="Arial" w:eastAsia="Times New Roman" w:hAnsi="Arial" w:cs="Times New Roman"/>
          <w:color w:val="2D3B45"/>
          <w:szCs w:val="24"/>
        </w:rPr>
        <w:t>m</w:t>
      </w:r>
      <w:bookmarkStart w:id="0" w:name="_GoBack"/>
      <w:bookmarkEnd w:id="0"/>
    </w:p>
    <w:p w14:paraId="5B26CE28" w14:textId="77777777" w:rsidR="00C4210F" w:rsidRDefault="00C4210F" w:rsidP="0070007C">
      <w:pPr>
        <w:shd w:val="clear" w:color="auto" w:fill="FFFFFF"/>
        <w:spacing w:before="180" w:after="180" w:line="240" w:lineRule="auto"/>
        <w:rPr>
          <w:rFonts w:ascii="Arial" w:eastAsia="Times New Roman" w:hAnsi="Arial" w:cs="Times New Roman"/>
          <w:b/>
          <w:bCs/>
          <w:color w:val="2D3B45"/>
          <w:szCs w:val="24"/>
        </w:rPr>
      </w:pPr>
    </w:p>
    <w:p w14:paraId="7FABDD92" w14:textId="148C084A"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What to do if you do not understand or need help:</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9285"/>
      </w:tblGrid>
      <w:tr w:rsidR="0070007C" w:rsidRPr="003C4679" w14:paraId="6AA7C5C9" w14:textId="77777777" w:rsidTr="0070007C">
        <w:tc>
          <w:tcPr>
            <w:tcW w:w="0" w:type="auto"/>
            <w:tcMar>
              <w:top w:w="30" w:type="dxa"/>
              <w:left w:w="30" w:type="dxa"/>
              <w:bottom w:w="30" w:type="dxa"/>
              <w:right w:w="30" w:type="dxa"/>
            </w:tcMar>
            <w:vAlign w:val="center"/>
            <w:hideMark/>
          </w:tcPr>
          <w:p w14:paraId="7F6034BB" w14:textId="77777777" w:rsidR="0070007C" w:rsidRPr="003C4679" w:rsidRDefault="0070007C" w:rsidP="0070007C">
            <w:pPr>
              <w:spacing w:before="180" w:after="180" w:line="240" w:lineRule="auto"/>
              <w:rPr>
                <w:rFonts w:ascii="Arial" w:eastAsia="Times New Roman" w:hAnsi="Arial" w:cs="Times New Roman"/>
                <w:szCs w:val="24"/>
              </w:rPr>
            </w:pPr>
            <w:r w:rsidRPr="003C4679">
              <w:rPr>
                <w:rFonts w:ascii="Arial" w:eastAsia="Times New Roman" w:hAnsi="Arial" w:cs="Times New Roman"/>
                <w:szCs w:val="24"/>
              </w:rPr>
              <w:t>·         </w:t>
            </w:r>
            <w:r w:rsidRPr="003C4679">
              <w:rPr>
                <w:rFonts w:ascii="Arial" w:eastAsia="Times New Roman" w:hAnsi="Arial" w:cs="Times New Roman"/>
                <w:b/>
                <w:bCs/>
                <w:szCs w:val="24"/>
              </w:rPr>
              <w:t>Review your notes.</w:t>
            </w:r>
            <w:r w:rsidRPr="003C4679">
              <w:rPr>
                <w:rFonts w:ascii="Arial" w:eastAsia="Times New Roman" w:hAnsi="Arial" w:cs="Times New Roman"/>
                <w:szCs w:val="24"/>
              </w:rPr>
              <w:t>  Rework the examples provided in class.  See if it still makes sense!</w:t>
            </w:r>
          </w:p>
          <w:p w14:paraId="28D3E318" w14:textId="77777777" w:rsidR="0070007C" w:rsidRPr="003C4679" w:rsidRDefault="0070007C" w:rsidP="0070007C">
            <w:pPr>
              <w:spacing w:before="180" w:after="180" w:line="240" w:lineRule="auto"/>
              <w:rPr>
                <w:rFonts w:ascii="Arial" w:eastAsia="Times New Roman" w:hAnsi="Arial" w:cs="Times New Roman"/>
                <w:szCs w:val="24"/>
              </w:rPr>
            </w:pPr>
            <w:r w:rsidRPr="003C4679">
              <w:rPr>
                <w:rFonts w:ascii="Arial" w:eastAsia="Times New Roman" w:hAnsi="Arial" w:cs="Times New Roman"/>
                <w:szCs w:val="24"/>
              </w:rPr>
              <w:t>·         </w:t>
            </w:r>
            <w:r w:rsidRPr="003C4679">
              <w:rPr>
                <w:rFonts w:ascii="Arial" w:eastAsia="Times New Roman" w:hAnsi="Arial" w:cs="Times New Roman"/>
                <w:b/>
                <w:bCs/>
                <w:szCs w:val="24"/>
              </w:rPr>
              <w:t>Read the textbook</w:t>
            </w:r>
            <w:r w:rsidRPr="003C4679">
              <w:rPr>
                <w:rFonts w:ascii="Arial" w:eastAsia="Times New Roman" w:hAnsi="Arial" w:cs="Times New Roman"/>
                <w:szCs w:val="24"/>
              </w:rPr>
              <w:t> </w:t>
            </w:r>
            <w:r w:rsidRPr="003C4679">
              <w:rPr>
                <w:rFonts w:ascii="Arial" w:eastAsia="Times New Roman" w:hAnsi="Arial" w:cs="Times New Roman"/>
                <w:b/>
                <w:bCs/>
                <w:szCs w:val="24"/>
              </w:rPr>
              <w:t>(really)</w:t>
            </w:r>
            <w:r w:rsidRPr="003C4679">
              <w:rPr>
                <w:rFonts w:ascii="Arial" w:eastAsia="Times New Roman" w:hAnsi="Arial" w:cs="Times New Roman"/>
                <w:szCs w:val="24"/>
              </w:rPr>
              <w:t>.  The text is well written and has many examples for you to follow.</w:t>
            </w:r>
          </w:p>
          <w:p w14:paraId="63BBDE9E" w14:textId="5CF61381" w:rsidR="0070007C" w:rsidRPr="003C4679" w:rsidRDefault="0070007C" w:rsidP="0070007C">
            <w:pPr>
              <w:spacing w:before="180" w:after="180" w:line="240" w:lineRule="auto"/>
              <w:rPr>
                <w:rFonts w:ascii="Arial" w:eastAsia="Times New Roman" w:hAnsi="Arial" w:cs="Times New Roman"/>
                <w:szCs w:val="24"/>
              </w:rPr>
            </w:pPr>
            <w:r w:rsidRPr="003C4679">
              <w:rPr>
                <w:rFonts w:ascii="Arial" w:eastAsia="Times New Roman" w:hAnsi="Arial" w:cs="Times New Roman"/>
                <w:szCs w:val="24"/>
              </w:rPr>
              <w:t>·         </w:t>
            </w:r>
            <w:r w:rsidRPr="003C4679">
              <w:rPr>
                <w:rFonts w:ascii="Arial" w:eastAsia="Times New Roman" w:hAnsi="Arial" w:cs="Times New Roman"/>
                <w:b/>
                <w:bCs/>
                <w:szCs w:val="24"/>
              </w:rPr>
              <w:t>Contact your instructor!</w:t>
            </w:r>
            <w:r w:rsidRPr="003C4679">
              <w:rPr>
                <w:rFonts w:ascii="Arial" w:eastAsia="Times New Roman" w:hAnsi="Arial" w:cs="Times New Roman"/>
                <w:szCs w:val="24"/>
              </w:rPr>
              <w:t> I am available by email</w:t>
            </w:r>
            <w:r w:rsidR="00C4210F">
              <w:rPr>
                <w:rFonts w:ascii="Arial" w:eastAsia="Times New Roman" w:hAnsi="Arial" w:cs="Times New Roman"/>
                <w:szCs w:val="24"/>
              </w:rPr>
              <w:t xml:space="preserve"> or after class, or on </w:t>
            </w:r>
            <w:r w:rsidR="00630D69">
              <w:rPr>
                <w:rFonts w:ascii="Arial" w:eastAsia="Times New Roman" w:hAnsi="Arial" w:cs="Times New Roman"/>
                <w:szCs w:val="24"/>
              </w:rPr>
              <w:t>Monday, Wednesday</w:t>
            </w:r>
            <w:r w:rsidR="00C4210F">
              <w:rPr>
                <w:rFonts w:ascii="Arial" w:eastAsia="Times New Roman" w:hAnsi="Arial" w:cs="Times New Roman"/>
                <w:szCs w:val="24"/>
              </w:rPr>
              <w:t xml:space="preserve"> from 1</w:t>
            </w:r>
            <w:r w:rsidR="00630D69">
              <w:rPr>
                <w:rFonts w:ascii="Arial" w:eastAsia="Times New Roman" w:hAnsi="Arial" w:cs="Times New Roman"/>
                <w:szCs w:val="24"/>
              </w:rPr>
              <w:t>0 a</w:t>
            </w:r>
            <w:r w:rsidR="00C4210F">
              <w:rPr>
                <w:rFonts w:ascii="Arial" w:eastAsia="Times New Roman" w:hAnsi="Arial" w:cs="Times New Roman"/>
                <w:szCs w:val="24"/>
              </w:rPr>
              <w:t xml:space="preserve">.m. to </w:t>
            </w:r>
            <w:r w:rsidR="00630D69">
              <w:rPr>
                <w:rFonts w:ascii="Arial" w:eastAsia="Times New Roman" w:hAnsi="Arial" w:cs="Times New Roman"/>
                <w:szCs w:val="24"/>
              </w:rPr>
              <w:t>11</w:t>
            </w:r>
            <w:r w:rsidR="00C4210F">
              <w:rPr>
                <w:rFonts w:ascii="Arial" w:eastAsia="Times New Roman" w:hAnsi="Arial" w:cs="Times New Roman"/>
                <w:szCs w:val="24"/>
              </w:rPr>
              <w:t xml:space="preserve"> </w:t>
            </w:r>
            <w:r w:rsidR="00630D69">
              <w:rPr>
                <w:rFonts w:ascii="Arial" w:eastAsia="Times New Roman" w:hAnsi="Arial" w:cs="Times New Roman"/>
                <w:szCs w:val="24"/>
              </w:rPr>
              <w:t>a</w:t>
            </w:r>
            <w:r w:rsidR="00C4210F">
              <w:rPr>
                <w:rFonts w:ascii="Arial" w:eastAsia="Times New Roman" w:hAnsi="Arial" w:cs="Times New Roman"/>
                <w:szCs w:val="24"/>
              </w:rPr>
              <w:t>.m., room 2-115.</w:t>
            </w:r>
          </w:p>
          <w:p w14:paraId="39583781" w14:textId="6D84A4BB" w:rsidR="0070007C" w:rsidRPr="003C4679" w:rsidRDefault="0070007C" w:rsidP="0070007C">
            <w:pPr>
              <w:spacing w:after="0" w:line="240" w:lineRule="auto"/>
              <w:rPr>
                <w:rFonts w:ascii="Arial" w:eastAsia="Times New Roman" w:hAnsi="Arial" w:cs="Times New Roman"/>
                <w:szCs w:val="24"/>
              </w:rPr>
            </w:pPr>
            <w:r w:rsidRPr="003C4679">
              <w:rPr>
                <w:rFonts w:ascii="Arial" w:eastAsia="Times New Roman" w:hAnsi="Arial" w:cs="Times New Roman"/>
                <w:szCs w:val="24"/>
              </w:rPr>
              <w:t>·         </w:t>
            </w:r>
            <w:r w:rsidRPr="003C4679">
              <w:rPr>
                <w:rFonts w:ascii="Arial" w:eastAsia="Times New Roman" w:hAnsi="Arial" w:cs="Times New Roman"/>
                <w:b/>
                <w:bCs/>
                <w:szCs w:val="24"/>
              </w:rPr>
              <w:t>Visit the </w:t>
            </w:r>
            <w:hyperlink r:id="rId10" w:tgtFrame="_blank" w:history="1">
              <w:r w:rsidRPr="003C4679">
                <w:rPr>
                  <w:rFonts w:ascii="Arial" w:eastAsia="Times New Roman" w:hAnsi="Arial" w:cs="Times New Roman"/>
                  <w:color w:val="0000FF"/>
                  <w:szCs w:val="24"/>
                  <w:u w:val="single"/>
                </w:rPr>
                <w:t>Math Support Center</w:t>
              </w:r>
              <w:r w:rsidRPr="003C4679">
                <w:rPr>
                  <w:rFonts w:ascii="Arial" w:eastAsia="Times New Roman" w:hAnsi="Arial" w:cs="Times New Roman"/>
                  <w:color w:val="0000FF"/>
                  <w:szCs w:val="24"/>
                  <w:u w:val="single"/>
                  <w:bdr w:val="none" w:sz="0" w:space="0" w:color="auto" w:frame="1"/>
                </w:rPr>
                <w:t> </w:t>
              </w:r>
            </w:hyperlink>
            <w:r w:rsidR="00C4210F" w:rsidRPr="003C4679">
              <w:rPr>
                <w:rFonts w:ascii="Arial" w:eastAsia="Times New Roman" w:hAnsi="Arial" w:cs="Times New Roman"/>
                <w:szCs w:val="24"/>
              </w:rPr>
              <w:t xml:space="preserve"> </w:t>
            </w:r>
            <w:r w:rsidRPr="003C4679">
              <w:rPr>
                <w:rFonts w:ascii="Arial" w:eastAsia="Times New Roman" w:hAnsi="Arial" w:cs="Times New Roman"/>
                <w:szCs w:val="24"/>
              </w:rPr>
              <w:t>  (4-10</w:t>
            </w:r>
            <w:r w:rsidR="00AA7E85">
              <w:rPr>
                <w:rFonts w:ascii="Arial" w:eastAsia="Times New Roman" w:hAnsi="Arial" w:cs="Times New Roman"/>
                <w:szCs w:val="24"/>
              </w:rPr>
              <w:t>2</w:t>
            </w:r>
            <w:r w:rsidRPr="003C4679">
              <w:rPr>
                <w:rFonts w:ascii="Arial" w:eastAsia="Times New Roman" w:hAnsi="Arial" w:cs="Times New Roman"/>
                <w:szCs w:val="24"/>
              </w:rPr>
              <w:t>) for help with homework or general tutoring or check out the collection of videotapes in the library dealing with the course material.</w:t>
            </w:r>
          </w:p>
          <w:p w14:paraId="08561D1E" w14:textId="77777777" w:rsidR="0070007C" w:rsidRPr="003C4679" w:rsidRDefault="0070007C" w:rsidP="0070007C">
            <w:pPr>
              <w:spacing w:before="180" w:after="180" w:line="240" w:lineRule="auto"/>
              <w:rPr>
                <w:rFonts w:ascii="Arial" w:eastAsia="Times New Roman" w:hAnsi="Arial" w:cs="Times New Roman"/>
                <w:szCs w:val="24"/>
              </w:rPr>
            </w:pPr>
            <w:r w:rsidRPr="003C4679">
              <w:rPr>
                <w:rFonts w:ascii="Arial" w:eastAsia="Times New Roman" w:hAnsi="Arial" w:cs="Times New Roman"/>
                <w:b/>
                <w:bCs/>
                <w:szCs w:val="24"/>
              </w:rPr>
              <w:t> </w:t>
            </w:r>
          </w:p>
        </w:tc>
      </w:tr>
    </w:tbl>
    <w:p w14:paraId="0F241B8B" w14:textId="644EBBB3" w:rsidR="0070007C"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Please note:</w:t>
      </w:r>
      <w:r w:rsidRPr="003C4679">
        <w:rPr>
          <w:rFonts w:ascii="Arial" w:eastAsia="Times New Roman" w:hAnsi="Arial" w:cs="Times New Roman"/>
          <w:color w:val="2D3B45"/>
          <w:szCs w:val="24"/>
        </w:rPr>
        <w:t>  Always seek advice and guidance from your instructor and/or counselor before withdrawing from the class.  Seeing your counselor influences any financial aid or Bright Futures that you may be receiving.</w:t>
      </w:r>
    </w:p>
    <w:p w14:paraId="4952DCF6" w14:textId="77777777" w:rsidR="0059529E" w:rsidRPr="00227A0E" w:rsidRDefault="0059529E" w:rsidP="0059529E">
      <w:pPr>
        <w:spacing w:before="100" w:beforeAutospacing="1" w:after="100" w:afterAutospacing="1" w:line="240" w:lineRule="auto"/>
        <w:rPr>
          <w:rFonts w:ascii="Arial" w:eastAsia="Times New Roman" w:hAnsi="Arial" w:cs="Arial"/>
        </w:rPr>
      </w:pPr>
      <w:r w:rsidRPr="00227A0E">
        <w:rPr>
          <w:rFonts w:ascii="Arial" w:eastAsia="Times New Roman" w:hAnsi="Arial" w:cs="Arial"/>
          <w:b/>
          <w:bCs/>
          <w:u w:val="single"/>
        </w:rPr>
        <w:t>CLASSROOM CONDUCT POLICY</w:t>
      </w:r>
      <w:r w:rsidRPr="00227A0E">
        <w:rPr>
          <w:rFonts w:ascii="Arial" w:eastAsia="Times New Roman" w:hAnsi="Arial" w:cs="Arial"/>
          <w:b/>
          <w:bCs/>
        </w:rPr>
        <w:t>:</w:t>
      </w:r>
    </w:p>
    <w:p w14:paraId="0AF39DD1" w14:textId="77777777" w:rsidR="0059529E" w:rsidRPr="00227A0E" w:rsidRDefault="0059529E" w:rsidP="0059529E">
      <w:pPr>
        <w:spacing w:before="100" w:beforeAutospacing="1" w:after="100" w:afterAutospacing="1" w:line="240" w:lineRule="auto"/>
        <w:rPr>
          <w:rFonts w:ascii="Arial" w:eastAsia="Times New Roman" w:hAnsi="Arial" w:cs="Arial"/>
        </w:rPr>
      </w:pPr>
      <w:r w:rsidRPr="00227A0E">
        <w:rPr>
          <w:rFonts w:ascii="Arial" w:eastAsia="Times New Roman" w:hAnsi="Arial" w:cs="Arial"/>
        </w:rPr>
        <w:t>To promote a learning environment in which you as a student may receive the greatest consideration, we will do all we can to prevent unnecessary interruptions and class disruptions. To this end, I remind you to adhere strictly to the following policies:</w:t>
      </w:r>
    </w:p>
    <w:p w14:paraId="3EFA033D" w14:textId="77777777" w:rsidR="0059529E" w:rsidRPr="00227A0E" w:rsidRDefault="0059529E" w:rsidP="0059529E">
      <w:pPr>
        <w:numPr>
          <w:ilvl w:val="0"/>
          <w:numId w:val="9"/>
        </w:numPr>
        <w:spacing w:before="100" w:beforeAutospacing="1" w:after="100" w:afterAutospacing="1" w:line="240" w:lineRule="auto"/>
        <w:rPr>
          <w:rFonts w:ascii="Arial" w:eastAsia="Times New Roman" w:hAnsi="Arial" w:cs="Arial"/>
        </w:rPr>
      </w:pPr>
      <w:r w:rsidRPr="00227A0E">
        <w:rPr>
          <w:rFonts w:ascii="Arial" w:eastAsia="Times New Roman" w:hAnsi="Arial" w:cs="Arial"/>
          <w:b/>
          <w:bCs/>
        </w:rPr>
        <w:t xml:space="preserve">Everyone is required to be in class on time. </w:t>
      </w:r>
      <w:r w:rsidRPr="00227A0E">
        <w:rPr>
          <w:rFonts w:ascii="Arial" w:eastAsia="Times New Roman" w:hAnsi="Arial" w:cs="Arial"/>
        </w:rPr>
        <w:t>Anyone entering the classroom after the instructor has begun class is late and is a disruption to the class.  The instructor must implement an appropriate policy to discourage late arrivals.</w:t>
      </w:r>
    </w:p>
    <w:p w14:paraId="185B0A5D" w14:textId="77777777" w:rsidR="0059529E" w:rsidRPr="00227A0E" w:rsidRDefault="0059529E" w:rsidP="0059529E">
      <w:pPr>
        <w:numPr>
          <w:ilvl w:val="0"/>
          <w:numId w:val="9"/>
        </w:numPr>
        <w:spacing w:before="100" w:beforeAutospacing="1" w:after="100" w:afterAutospacing="1" w:line="240" w:lineRule="auto"/>
        <w:rPr>
          <w:rFonts w:ascii="Arial" w:eastAsia="Times New Roman" w:hAnsi="Arial" w:cs="Arial"/>
        </w:rPr>
      </w:pPr>
      <w:r w:rsidRPr="00227A0E">
        <w:rPr>
          <w:rFonts w:ascii="Arial" w:eastAsia="Times New Roman" w:hAnsi="Arial" w:cs="Arial"/>
          <w:b/>
          <w:bCs/>
        </w:rPr>
        <w:t xml:space="preserve">The student must have prior consent of the instructor before leaving the class early.  </w:t>
      </w:r>
      <w:r w:rsidRPr="00227A0E">
        <w:rPr>
          <w:rFonts w:ascii="Arial" w:eastAsia="Times New Roman" w:hAnsi="Arial" w:cs="Arial"/>
        </w:rPr>
        <w:t>If you must leave class early, notify the instructor before the beginning of class.  We do not conduct “open” classrooms where individuals may arrive and exit at their discretion.  This activity is disruptive to those trying to learn and will not be allowed.</w:t>
      </w:r>
    </w:p>
    <w:p w14:paraId="77A94508" w14:textId="77777777" w:rsidR="0059529E" w:rsidRPr="00227A0E" w:rsidRDefault="0059529E" w:rsidP="0059529E">
      <w:pPr>
        <w:numPr>
          <w:ilvl w:val="0"/>
          <w:numId w:val="9"/>
        </w:numPr>
        <w:spacing w:before="100" w:beforeAutospacing="1" w:after="100" w:afterAutospacing="1" w:line="240" w:lineRule="auto"/>
        <w:rPr>
          <w:rFonts w:ascii="Arial" w:eastAsia="Times New Roman" w:hAnsi="Arial" w:cs="Arial"/>
        </w:rPr>
      </w:pPr>
      <w:r w:rsidRPr="00227A0E">
        <w:rPr>
          <w:rFonts w:ascii="Arial" w:eastAsia="Times New Roman" w:hAnsi="Arial" w:cs="Arial"/>
          <w:b/>
          <w:bCs/>
        </w:rPr>
        <w:t>The instructor is not to allow talking or other inappropriate distractions to occur.</w:t>
      </w:r>
      <w:r w:rsidRPr="00227A0E">
        <w:rPr>
          <w:rFonts w:ascii="Arial" w:eastAsia="Times New Roman" w:hAnsi="Arial" w:cs="Arial"/>
        </w:rPr>
        <w:t>  Talking or other disruptive behavior (including all electronic devices except approved graphing calculators) is a distraction to other students and has no place in a college environment.  Students who engage in such behavior will be asked to stop.</w:t>
      </w:r>
    </w:p>
    <w:p w14:paraId="33CA4D67" w14:textId="77777777" w:rsidR="0059529E" w:rsidRPr="00227A0E" w:rsidRDefault="0059529E" w:rsidP="0059529E">
      <w:pPr>
        <w:numPr>
          <w:ilvl w:val="0"/>
          <w:numId w:val="9"/>
        </w:numPr>
        <w:spacing w:before="100" w:beforeAutospacing="1" w:after="100" w:afterAutospacing="1" w:line="240" w:lineRule="auto"/>
        <w:rPr>
          <w:rFonts w:ascii="Arial" w:eastAsia="Times New Roman" w:hAnsi="Arial" w:cs="Arial"/>
        </w:rPr>
      </w:pPr>
      <w:r w:rsidRPr="00227A0E">
        <w:rPr>
          <w:rFonts w:ascii="Arial" w:eastAsia="Times New Roman" w:hAnsi="Arial" w:cs="Arial"/>
          <w:b/>
          <w:bCs/>
        </w:rPr>
        <w:t>NO FOOD OR DRINK IS ALLOWED IN THE CLASSROOM.</w:t>
      </w:r>
    </w:p>
    <w:p w14:paraId="730827E1" w14:textId="77777777" w:rsidR="0059529E" w:rsidRPr="00227A0E" w:rsidRDefault="0059529E" w:rsidP="0059529E">
      <w:pPr>
        <w:numPr>
          <w:ilvl w:val="0"/>
          <w:numId w:val="9"/>
        </w:numPr>
        <w:spacing w:before="100" w:beforeAutospacing="1" w:after="100" w:afterAutospacing="1" w:line="240" w:lineRule="auto"/>
        <w:rPr>
          <w:rFonts w:ascii="Arial" w:eastAsia="Times New Roman" w:hAnsi="Arial" w:cs="Arial"/>
        </w:rPr>
      </w:pPr>
      <w:r w:rsidRPr="00227A0E">
        <w:rPr>
          <w:rFonts w:ascii="Arial" w:eastAsia="Times New Roman" w:hAnsi="Arial" w:cs="Arial"/>
        </w:rPr>
        <w:t>Infractions of discipline may be handled by the instructor as final authority</w:t>
      </w:r>
      <w:r w:rsidRPr="00227A0E">
        <w:rPr>
          <w:rFonts w:ascii="Arial" w:eastAsia="Times New Roman" w:hAnsi="Arial" w:cs="Arial"/>
          <w:b/>
          <w:bCs/>
        </w:rPr>
        <w:t>.</w:t>
      </w:r>
    </w:p>
    <w:p w14:paraId="10EE39A0"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lastRenderedPageBreak/>
        <w:t>CELL PHONES:        </w:t>
      </w:r>
      <w:r w:rsidRPr="003C4679">
        <w:rPr>
          <w:rFonts w:ascii="Arial" w:eastAsia="Times New Roman" w:hAnsi="Arial" w:cs="Times New Roman"/>
          <w:color w:val="2D3B45"/>
          <w:szCs w:val="24"/>
        </w:rPr>
        <w:t>Students are required to turn off all cell phones and pagers before the beginning of class. If a cell phone or pager vibrates or is audible, the student may be asked to turn it off or leave for the remainder of the class. If there is an emergency warranting the use of a cell phone or pager during class time, the student must notify the professor in writing prior to the beginning of class. </w:t>
      </w:r>
      <w:r w:rsidRPr="003C4679">
        <w:rPr>
          <w:rFonts w:ascii="Arial" w:eastAsia="Times New Roman" w:hAnsi="Arial" w:cs="Times New Roman"/>
          <w:b/>
          <w:bCs/>
          <w:color w:val="2D3B45"/>
          <w:szCs w:val="24"/>
          <w:u w:val="single"/>
        </w:rPr>
        <w:t>During a testing situation, if a cell phone or pager vibrates or is audible, the student’s quiz, test, or examination may be collected and the student may be asked to leave without an option for completion.</w:t>
      </w:r>
    </w:p>
    <w:p w14:paraId="4D489D7A" w14:textId="10A6B0A5" w:rsidR="0070007C" w:rsidRPr="003C4679" w:rsidRDefault="0070007C" w:rsidP="008F0EA1">
      <w:pPr>
        <w:shd w:val="clear" w:color="auto" w:fill="FFFFFF"/>
        <w:spacing w:after="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VALENCIA I.D. CARDS:       </w:t>
      </w:r>
      <w:r w:rsidRPr="003C4679">
        <w:rPr>
          <w:rFonts w:ascii="Arial" w:eastAsia="Times New Roman" w:hAnsi="Arial" w:cs="Times New Roman"/>
          <w:color w:val="2D3B45"/>
          <w:szCs w:val="24"/>
        </w:rPr>
        <w:t>Valencia ID cards are required for LRC, Testing Center, and IMC usage. No other form of ID at those locations will be accepted. Possession and utilization of a Valencia ID is mandatory to obtain these services.</w:t>
      </w:r>
    </w:p>
    <w:p w14:paraId="75CE3951"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b/>
          <w:bCs/>
          <w:color w:val="2D3B45"/>
          <w:szCs w:val="24"/>
        </w:rPr>
        <w:t> COMPUTER/EQUIPMENT USE POLICY:       U</w:t>
      </w:r>
      <w:r w:rsidRPr="003C4679">
        <w:rPr>
          <w:rFonts w:ascii="Arial" w:eastAsia="Times New Roman" w:hAnsi="Arial" w:cs="Times New Roman"/>
          <w:color w:val="2D3B45"/>
          <w:szCs w:val="24"/>
        </w:rPr>
        <w:t>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0379DD21" w14:textId="77777777" w:rsidR="0070007C" w:rsidRPr="003C4679" w:rsidRDefault="0070007C" w:rsidP="0070007C">
      <w:pPr>
        <w:numPr>
          <w:ilvl w:val="0"/>
          <w:numId w:val="6"/>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Use of computer to send E-mail or access Internet sites not specifically assigned in class.</w:t>
      </w:r>
    </w:p>
    <w:p w14:paraId="7524E279" w14:textId="77777777" w:rsidR="0070007C" w:rsidRPr="003C4679" w:rsidRDefault="0070007C" w:rsidP="0070007C">
      <w:pPr>
        <w:numPr>
          <w:ilvl w:val="0"/>
          <w:numId w:val="6"/>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Use of computer for a job, internship, homework or other activities not assigned in class.</w:t>
      </w:r>
    </w:p>
    <w:p w14:paraId="23113199" w14:textId="77777777" w:rsidR="0070007C" w:rsidRPr="003C4679" w:rsidRDefault="0070007C" w:rsidP="0070007C">
      <w:pPr>
        <w:numPr>
          <w:ilvl w:val="0"/>
          <w:numId w:val="6"/>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Modifying any hardware or software system configuration or setting.</w:t>
      </w:r>
    </w:p>
    <w:p w14:paraId="65A874F3" w14:textId="77777777" w:rsidR="0070007C" w:rsidRPr="003C4679" w:rsidRDefault="0070007C" w:rsidP="0070007C">
      <w:pPr>
        <w:numPr>
          <w:ilvl w:val="0"/>
          <w:numId w:val="6"/>
        </w:numPr>
        <w:shd w:val="clear" w:color="auto" w:fill="FFFFFF"/>
        <w:spacing w:before="100" w:beforeAutospacing="1" w:after="100" w:afterAutospacing="1" w:line="240" w:lineRule="auto"/>
        <w:ind w:left="375"/>
        <w:rPr>
          <w:rFonts w:ascii="Arial" w:eastAsia="Times New Roman" w:hAnsi="Arial" w:cs="Times New Roman"/>
          <w:color w:val="2D3B45"/>
          <w:szCs w:val="24"/>
        </w:rPr>
      </w:pPr>
      <w:r w:rsidRPr="003C4679">
        <w:rPr>
          <w:rFonts w:ascii="Arial" w:eastAsia="Times New Roman" w:hAnsi="Arial" w:cs="Times New Roman"/>
          <w:color w:val="2D3B45"/>
          <w:szCs w:val="24"/>
        </w:rPr>
        <w:t>Activities not in accordance with the Valencia Student Code of Conduct</w:t>
      </w:r>
    </w:p>
    <w:p w14:paraId="0A9B7B3A" w14:textId="77777777" w:rsidR="0070007C" w:rsidRPr="003C4679" w:rsidRDefault="0070007C" w:rsidP="0070007C">
      <w:pPr>
        <w:shd w:val="clear" w:color="auto" w:fill="FFFFFF"/>
        <w:spacing w:before="180" w:after="180" w:line="240" w:lineRule="auto"/>
        <w:rPr>
          <w:rFonts w:ascii="Arial" w:eastAsia="Times New Roman" w:hAnsi="Arial" w:cs="Times New Roman"/>
          <w:color w:val="2D3B45"/>
          <w:szCs w:val="24"/>
        </w:rPr>
      </w:pPr>
      <w:r w:rsidRPr="003C4679">
        <w:rPr>
          <w:rFonts w:ascii="Arial" w:eastAsia="Times New Roman" w:hAnsi="Arial" w:cs="Times New Roman"/>
          <w:color w:val="2D3B45"/>
          <w:szCs w:val="24"/>
        </w:rPr>
        <w:t>Use of computers in the departmental open lab is limited to those activities involved with preparing homework or coursework in this department and is subject to the same restriction as listed above.</w:t>
      </w:r>
    </w:p>
    <w:p w14:paraId="518F2187" w14:textId="77777777" w:rsidR="00240967" w:rsidRPr="00240967" w:rsidRDefault="00D54FCB" w:rsidP="00240967">
      <w:pPr>
        <w:spacing w:after="0"/>
        <w:rPr>
          <w:rFonts w:ascii="Arial" w:eastAsia="Calibri" w:hAnsi="Arial" w:cs="Arial"/>
          <w:b/>
        </w:rPr>
      </w:pPr>
      <w:r>
        <w:rPr>
          <w:rFonts w:ascii="Arial" w:eastAsia="Calibri" w:hAnsi="Arial" w:cs="Arial"/>
          <w:b/>
        </w:rPr>
        <w:pict w14:anchorId="382C6DD4">
          <v:rect id="_x0000_i1025" style="width:0;height:1.5pt" o:hralign="center" o:hrstd="t" o:hr="t" fillcolor="#a0a0a0" stroked="f"/>
        </w:pict>
      </w:r>
    </w:p>
    <w:p w14:paraId="7B061C38" w14:textId="77777777" w:rsidR="00240967" w:rsidRPr="00240967" w:rsidRDefault="00240967" w:rsidP="00240967">
      <w:pPr>
        <w:spacing w:after="0"/>
        <w:jc w:val="center"/>
        <w:rPr>
          <w:rFonts w:ascii="Arial" w:eastAsia="Calibri" w:hAnsi="Arial" w:cs="Arial"/>
          <w:b/>
        </w:rPr>
      </w:pPr>
      <w:r w:rsidRPr="00240967">
        <w:rPr>
          <w:rFonts w:ascii="Arial" w:eastAsia="Calibri" w:hAnsi="Arial" w:cs="Arial"/>
          <w:b/>
        </w:rPr>
        <w:t>EAST CAMPUS MATHEMATICS REQUIRED COMMON SYLLABUS CONTENT</w:t>
      </w:r>
    </w:p>
    <w:p w14:paraId="34758AED" w14:textId="77777777" w:rsidR="00240967" w:rsidRPr="00240967" w:rsidRDefault="00D54FCB" w:rsidP="00240967">
      <w:pPr>
        <w:spacing w:after="0"/>
        <w:rPr>
          <w:rFonts w:ascii="Arial" w:eastAsia="Calibri" w:hAnsi="Arial" w:cs="Arial"/>
          <w:b/>
        </w:rPr>
      </w:pPr>
      <w:r>
        <w:rPr>
          <w:rFonts w:ascii="Arial" w:eastAsia="Calibri" w:hAnsi="Arial" w:cs="Arial"/>
          <w:b/>
        </w:rPr>
        <w:pict w14:anchorId="1B7E2C2B">
          <v:rect id="_x0000_i1026" style="width:0;height:1.5pt" o:hralign="center" o:hrstd="t" o:hr="t" fillcolor="#a0a0a0" stroked="f"/>
        </w:pict>
      </w:r>
    </w:p>
    <w:p w14:paraId="1C5F863C" w14:textId="77777777" w:rsidR="00240967" w:rsidRPr="00240967" w:rsidRDefault="00240967" w:rsidP="00240967">
      <w:pPr>
        <w:spacing w:after="0"/>
        <w:rPr>
          <w:rFonts w:ascii="Arial" w:eastAsia="Calibri" w:hAnsi="Arial" w:cs="Arial"/>
        </w:rPr>
      </w:pPr>
      <w:r w:rsidRPr="00240967">
        <w:rPr>
          <w:rFonts w:ascii="Arial" w:eastAsia="Calibri" w:hAnsi="Arial" w:cs="Arial"/>
          <w:b/>
        </w:rPr>
        <w:t>STUDENT CODE OF CONDUCT:</w:t>
      </w:r>
      <w:r w:rsidRPr="00240967">
        <w:rPr>
          <w:rFonts w:ascii="Arial" w:eastAsia="Calibri" w:hAnsi="Arial" w:cs="Arial"/>
        </w:rPr>
        <w:t xml:space="preserve"> All students are expected to be following Valencia College’s policy on student code of conduct. </w:t>
      </w:r>
    </w:p>
    <w:p w14:paraId="17AD6100" w14:textId="77777777" w:rsidR="00240967" w:rsidRPr="00240967" w:rsidRDefault="00D54FCB" w:rsidP="00240967">
      <w:pPr>
        <w:spacing w:after="0"/>
        <w:rPr>
          <w:rFonts w:ascii="Arial" w:eastAsia="Calibri" w:hAnsi="Arial" w:cs="Arial"/>
          <w:b/>
        </w:rPr>
      </w:pPr>
      <w:hyperlink r:id="rId11" w:history="1">
        <w:r w:rsidR="00240967" w:rsidRPr="00240967">
          <w:rPr>
            <w:rFonts w:ascii="Arial" w:eastAsia="Calibri" w:hAnsi="Arial" w:cs="Arial"/>
            <w:color w:val="0563C1"/>
            <w:u w:val="single"/>
          </w:rPr>
          <w:t>http://valenciacollege.edu/generalcounsel/policy/documents/Volume8/8-03-Student-Code-of-Conduct.pdf</w:t>
        </w:r>
      </w:hyperlink>
    </w:p>
    <w:p w14:paraId="716EEF20" w14:textId="77777777" w:rsidR="00240967" w:rsidRPr="00240967" w:rsidRDefault="00240967" w:rsidP="00240967">
      <w:pPr>
        <w:spacing w:after="0"/>
        <w:rPr>
          <w:rFonts w:ascii="Arial" w:eastAsia="Calibri" w:hAnsi="Arial" w:cs="Arial"/>
          <w:b/>
        </w:rPr>
      </w:pPr>
    </w:p>
    <w:p w14:paraId="47D88C52" w14:textId="77777777" w:rsidR="00240967" w:rsidRPr="00240967" w:rsidRDefault="00240967" w:rsidP="00240967">
      <w:pPr>
        <w:spacing w:after="0"/>
        <w:rPr>
          <w:rFonts w:ascii="Arial" w:eastAsia="Calibri" w:hAnsi="Arial" w:cs="Arial"/>
        </w:rPr>
      </w:pPr>
      <w:r w:rsidRPr="00240967">
        <w:rPr>
          <w:rFonts w:ascii="Arial" w:eastAsia="Calibri" w:hAnsi="Arial" w:cs="Arial"/>
          <w:b/>
        </w:rPr>
        <w:t xml:space="preserve">ACADEMIC HONESTY: </w:t>
      </w:r>
      <w:r w:rsidRPr="00240967">
        <w:rPr>
          <w:rFonts w:ascii="Arial" w:eastAsia="Calibri" w:hAnsi="Arial" w:cs="Arial"/>
        </w:rPr>
        <w:t xml:space="preserve">All students are expected to be in compliance with Valencia College’s policy on academic honesty. </w:t>
      </w:r>
    </w:p>
    <w:p w14:paraId="598BFCA1" w14:textId="77777777" w:rsidR="00240967" w:rsidRPr="00240967" w:rsidRDefault="00D54FCB" w:rsidP="00240967">
      <w:pPr>
        <w:spacing w:after="0"/>
        <w:rPr>
          <w:rFonts w:ascii="Arial" w:eastAsia="Times New Roman,Calibri" w:hAnsi="Arial" w:cs="Arial"/>
          <w:color w:val="0563C1"/>
          <w:u w:val="single"/>
        </w:rPr>
      </w:pPr>
      <w:hyperlink r:id="rId12">
        <w:r w:rsidR="00240967" w:rsidRPr="00240967">
          <w:rPr>
            <w:rFonts w:ascii="Arial" w:eastAsia="Times New Roman,Calibri" w:hAnsi="Arial" w:cs="Arial"/>
            <w:color w:val="0563C1"/>
            <w:u w:val="single"/>
          </w:rPr>
          <w:t>http://valenciacollege.edu/generalcounsel/policy/documents/8-11-NF-NN-Academic-Dishonesty.pdf</w:t>
        </w:r>
      </w:hyperlink>
    </w:p>
    <w:p w14:paraId="6A679A55" w14:textId="77777777" w:rsidR="00240967" w:rsidRPr="00240967" w:rsidRDefault="00240967" w:rsidP="00240967">
      <w:pPr>
        <w:spacing w:after="0"/>
        <w:rPr>
          <w:rFonts w:ascii="Arial" w:eastAsia="Times New Roman,Calibri" w:hAnsi="Arial" w:cs="Arial"/>
          <w:color w:val="0563C1"/>
          <w:u w:val="single"/>
        </w:rPr>
      </w:pPr>
    </w:p>
    <w:p w14:paraId="239893A9" w14:textId="77777777" w:rsidR="00240967" w:rsidRPr="00240967" w:rsidRDefault="00240967" w:rsidP="00240967">
      <w:pPr>
        <w:spacing w:after="0"/>
        <w:rPr>
          <w:rFonts w:ascii="Arial" w:eastAsia="Times New Roman,Calibri" w:hAnsi="Arial" w:cs="Arial"/>
          <w:color w:val="0563C1"/>
          <w:u w:val="single"/>
        </w:rPr>
      </w:pPr>
      <w:r w:rsidRPr="00240967">
        <w:rPr>
          <w:rFonts w:ascii="Arial" w:eastAsia="Times New Roman,Calibri" w:hAnsi="Arial" w:cs="Arial"/>
          <w:b/>
        </w:rPr>
        <w:t>WITHDRAWAL POLICY</w:t>
      </w:r>
      <w:r w:rsidRPr="00240967">
        <w:rPr>
          <w:rFonts w:ascii="Arial" w:eastAsia="Times New Roman,Calibri" w:hAnsi="Arial" w:cs="Arial"/>
          <w:b/>
          <w:color w:val="0563C1"/>
        </w:rPr>
        <w:t>:</w:t>
      </w:r>
      <w:r w:rsidRPr="00240967">
        <w:rPr>
          <w:rFonts w:ascii="Arial" w:eastAsia="Times New Roman,Calibri" w:hAnsi="Arial" w:cs="Arial"/>
          <w:color w:val="0563C1"/>
        </w:rPr>
        <w:t xml:space="preserve"> </w:t>
      </w:r>
      <w:r w:rsidRPr="00240967">
        <w:rPr>
          <w:rFonts w:ascii="Arial" w:eastAsia="Times New Roman,Calibri" w:hAnsi="Arial" w:cs="Arial"/>
          <w:color w:val="0563C1"/>
          <w:u w:val="single"/>
        </w:rPr>
        <w:t xml:space="preserve"> </w:t>
      </w:r>
      <w:hyperlink r:id="rId13" w:history="1">
        <w:r w:rsidRPr="00240967">
          <w:rPr>
            <w:rFonts w:ascii="Arial" w:eastAsia="Times New Roman,Calibri" w:hAnsi="Arial" w:cs="Arial"/>
            <w:color w:val="0563C1"/>
            <w:u w:val="single"/>
          </w:rPr>
          <w:t>http://valenciacollege.edu/generalcounsel/policy/documents/Volume4/4-07-Academic-Progress-Course-Attendance-and-Grades-and-Withdrawals.pdf</w:t>
        </w:r>
      </w:hyperlink>
    </w:p>
    <w:p w14:paraId="2F6579A3" w14:textId="77777777" w:rsidR="00240967" w:rsidRPr="00240967" w:rsidRDefault="00240967" w:rsidP="00240967">
      <w:pPr>
        <w:spacing w:after="0"/>
        <w:rPr>
          <w:rFonts w:ascii="Arial" w:eastAsia="Calibri" w:hAnsi="Arial" w:cs="Arial"/>
          <w:b/>
        </w:rPr>
      </w:pPr>
    </w:p>
    <w:p w14:paraId="62F82161" w14:textId="77777777" w:rsidR="00240967" w:rsidRPr="00240967" w:rsidRDefault="00D54FCB" w:rsidP="00240967">
      <w:pPr>
        <w:spacing w:after="0"/>
        <w:rPr>
          <w:rFonts w:ascii="Arial" w:eastAsia="Calibri" w:hAnsi="Arial" w:cs="Arial"/>
        </w:rPr>
      </w:pPr>
      <w:r>
        <w:rPr>
          <w:rFonts w:ascii="Arial" w:eastAsia="Calibri" w:hAnsi="Arial" w:cs="Arial"/>
          <w:b/>
        </w:rPr>
        <w:pict w14:anchorId="52713268">
          <v:rect id="_x0000_i1027" style="width:0;height:1.5pt" o:hralign="center" o:hrstd="t" o:hr="t" fillcolor="#a0a0a0" stroked="f"/>
        </w:pict>
      </w:r>
    </w:p>
    <w:p w14:paraId="642564CC" w14:textId="77777777" w:rsidR="00240967" w:rsidRPr="00240967" w:rsidRDefault="00240967" w:rsidP="00240967">
      <w:pPr>
        <w:spacing w:after="0"/>
        <w:rPr>
          <w:rFonts w:ascii="Arial" w:eastAsia="Calibri" w:hAnsi="Arial" w:cs="Arial"/>
        </w:rPr>
      </w:pPr>
      <w:r w:rsidRPr="00240967">
        <w:rPr>
          <w:rFonts w:ascii="Arial" w:eastAsia="Calibri" w:hAnsi="Arial" w:cs="Arial"/>
          <w:b/>
        </w:rPr>
        <w:t>EAST CAMPUS LEARNING ASSISTANCE RESOURCES:</w:t>
      </w:r>
      <w:r w:rsidRPr="00240967">
        <w:rPr>
          <w:rFonts w:ascii="Arial" w:eastAsia="Calibri" w:hAnsi="Arial" w:cs="Arial"/>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4" w:history="1">
        <w:r w:rsidRPr="00240967">
          <w:rPr>
            <w:rFonts w:ascii="Arial" w:eastAsia="Calibri" w:hAnsi="Arial" w:cs="Arial"/>
            <w:color w:val="0563C1"/>
            <w:u w:val="single"/>
          </w:rPr>
          <w:t>http://valenciacollege.edu/east/academicsuccess/</w:t>
        </w:r>
      </w:hyperlink>
      <w:r w:rsidRPr="00240967">
        <w:rPr>
          <w:rFonts w:ascii="Arial" w:eastAsia="Calibri" w:hAnsi="Arial" w:cs="Arial"/>
        </w:rPr>
        <w:t xml:space="preserve"> </w:t>
      </w:r>
    </w:p>
    <w:p w14:paraId="0998C8CB" w14:textId="77777777" w:rsidR="00240967" w:rsidRPr="00240967" w:rsidRDefault="00240967" w:rsidP="00240967">
      <w:pPr>
        <w:numPr>
          <w:ilvl w:val="0"/>
          <w:numId w:val="8"/>
        </w:numPr>
        <w:spacing w:after="0" w:line="240" w:lineRule="auto"/>
        <w:contextualSpacing/>
        <w:rPr>
          <w:rFonts w:ascii="Arial" w:eastAsia="Calibri" w:hAnsi="Arial" w:cs="Arial"/>
        </w:rPr>
      </w:pPr>
      <w:r w:rsidRPr="00240967">
        <w:rPr>
          <w:rFonts w:ascii="Arial" w:eastAsia="Calibri" w:hAnsi="Arial" w:cs="Arial"/>
          <w:b/>
        </w:rPr>
        <w:lastRenderedPageBreak/>
        <w:t>Math Support at the Learning Support Center</w:t>
      </w:r>
      <w:r w:rsidRPr="00240967">
        <w:rPr>
          <w:rFonts w:ascii="Arial" w:eastAsia="Calibri" w:hAnsi="Arial" w:cs="Arial"/>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5" w:history="1">
        <w:r w:rsidRPr="00240967">
          <w:rPr>
            <w:rFonts w:ascii="Arial" w:eastAsia="Calibri" w:hAnsi="Arial" w:cs="Arial"/>
            <w:bCs/>
            <w:color w:val="0563C1"/>
            <w:u w:val="single"/>
          </w:rPr>
          <w:t>http://valenciacollege.edu/east/academicsuccess/math/</w:t>
        </w:r>
      </w:hyperlink>
    </w:p>
    <w:p w14:paraId="455BCFB0" w14:textId="77777777" w:rsidR="00240967" w:rsidRPr="00240967" w:rsidRDefault="00240967" w:rsidP="00240967">
      <w:pPr>
        <w:numPr>
          <w:ilvl w:val="0"/>
          <w:numId w:val="8"/>
        </w:numPr>
        <w:spacing w:after="0" w:line="240" w:lineRule="auto"/>
        <w:contextualSpacing/>
        <w:rPr>
          <w:rFonts w:ascii="Arial" w:eastAsia="Calibri" w:hAnsi="Arial" w:cs="Arial"/>
        </w:rPr>
      </w:pPr>
      <w:r w:rsidRPr="00240967">
        <w:rPr>
          <w:rFonts w:ascii="Arial" w:eastAsia="Calibri" w:hAnsi="Arial" w:cs="Arial"/>
          <w:b/>
        </w:rPr>
        <w:t>Valencia’s Math Help 24/7:</w:t>
      </w:r>
      <w:r w:rsidRPr="00240967">
        <w:rPr>
          <w:rFonts w:ascii="Arial" w:eastAsia="Calibri" w:hAnsi="Arial" w:cs="Arial"/>
        </w:rPr>
        <w:t xml:space="preserve"> Valencia Math professors have created pen-casts and videos of common lessons to help you learn the concepts being presented in class. This resource is located at </w:t>
      </w:r>
      <w:hyperlink r:id="rId16" w:history="1">
        <w:r w:rsidRPr="00240967">
          <w:rPr>
            <w:rFonts w:ascii="Arial" w:eastAsia="Calibri" w:hAnsi="Arial" w:cs="Arial"/>
            <w:color w:val="0563C1"/>
            <w:u w:val="single"/>
          </w:rPr>
          <w:t>www.valenciacollege.edu/math/livescribe.cfm</w:t>
        </w:r>
      </w:hyperlink>
      <w:r w:rsidRPr="00240967">
        <w:rPr>
          <w:rFonts w:ascii="Arial" w:eastAsia="Calibri" w:hAnsi="Arial" w:cs="Arial"/>
        </w:rPr>
        <w:t xml:space="preserve"> Click on your course to view your lessons. Some lessons have more than one professor’s perspective; watch more than one!</w:t>
      </w:r>
    </w:p>
    <w:p w14:paraId="6E3B78C3" w14:textId="77777777" w:rsidR="00240967" w:rsidRPr="00240967" w:rsidRDefault="00240967" w:rsidP="00240967">
      <w:pPr>
        <w:numPr>
          <w:ilvl w:val="0"/>
          <w:numId w:val="8"/>
        </w:numPr>
        <w:spacing w:after="0" w:line="240" w:lineRule="auto"/>
        <w:contextualSpacing/>
        <w:rPr>
          <w:rFonts w:ascii="Arial" w:eastAsia="Calibri" w:hAnsi="Arial" w:cs="Arial"/>
        </w:rPr>
      </w:pPr>
      <w:r w:rsidRPr="00240967">
        <w:rPr>
          <w:rFonts w:ascii="Arial" w:eastAsia="Calibri" w:hAnsi="Arial" w:cs="Arial"/>
          <w:b/>
        </w:rPr>
        <w:t>Smart Thinking (Online Tutoring):</w:t>
      </w:r>
      <w:r w:rsidRPr="00240967">
        <w:rPr>
          <w:rFonts w:ascii="Arial" w:eastAsia="Calibri" w:hAnsi="Arial" w:cs="Arial"/>
        </w:rPr>
        <w:t xml:space="preserve"> Smarthinking is an online tutoring tool available to all of Valencia’s students, and math tutors are available 24/7. Students can access Smarthinking through the Courses tab in Atlas. Students have an eight hour limit of usage per semester, and therefore, Smarthinking is best used as a back up to on-campus services and support, not as a replacement. There are Smarthinking phone applications for both iOS and Android devices. </w:t>
      </w:r>
      <w:hyperlink r:id="rId17" w:history="1">
        <w:r w:rsidRPr="00240967">
          <w:rPr>
            <w:rFonts w:ascii="Arial" w:eastAsia="Calibri" w:hAnsi="Arial" w:cs="Arial"/>
            <w:color w:val="0563C1"/>
            <w:u w:val="single"/>
          </w:rPr>
          <w:t>http://valenciacollege.edu/east/academicsuccess/onlineTutoring.cfm</w:t>
        </w:r>
      </w:hyperlink>
      <w:r w:rsidRPr="00240967">
        <w:rPr>
          <w:rFonts w:ascii="Arial" w:eastAsia="Calibri" w:hAnsi="Arial" w:cs="Arial"/>
        </w:rPr>
        <w:t xml:space="preserve"> </w:t>
      </w:r>
    </w:p>
    <w:p w14:paraId="7A94CB45" w14:textId="77777777" w:rsidR="00240967" w:rsidRPr="00240967" w:rsidRDefault="00240967" w:rsidP="00240967">
      <w:pPr>
        <w:numPr>
          <w:ilvl w:val="0"/>
          <w:numId w:val="8"/>
        </w:numPr>
        <w:spacing w:after="0" w:line="240" w:lineRule="auto"/>
        <w:contextualSpacing/>
        <w:rPr>
          <w:rFonts w:ascii="Arial" w:eastAsia="Calibri" w:hAnsi="Arial" w:cs="Arial"/>
        </w:rPr>
      </w:pPr>
      <w:r w:rsidRPr="00240967">
        <w:rPr>
          <w:rFonts w:ascii="Arial" w:eastAsia="Calibri" w:hAnsi="Arial" w:cs="Arial"/>
          <w:b/>
        </w:rPr>
        <w:t xml:space="preserve">Collegewide Math Support information: </w:t>
      </w:r>
      <w:hyperlink r:id="rId18" w:history="1">
        <w:r w:rsidRPr="00240967">
          <w:rPr>
            <w:rFonts w:ascii="Arial" w:eastAsia="Calibri" w:hAnsi="Arial" w:cs="Arial"/>
            <w:color w:val="0563C1"/>
            <w:u w:val="single"/>
          </w:rPr>
          <w:t>http://valenciacollege.edu/learning-support/</w:t>
        </w:r>
      </w:hyperlink>
    </w:p>
    <w:p w14:paraId="39470EC7" w14:textId="77777777" w:rsidR="00240967" w:rsidRPr="00240967" w:rsidRDefault="00D54FCB" w:rsidP="00240967">
      <w:pPr>
        <w:spacing w:before="100" w:beforeAutospacing="1" w:after="100" w:afterAutospacing="1" w:line="240" w:lineRule="auto"/>
        <w:rPr>
          <w:rFonts w:ascii="Arial" w:eastAsia="Calibri" w:hAnsi="Arial" w:cs="Arial"/>
        </w:rPr>
      </w:pPr>
      <w:r>
        <w:rPr>
          <w:rFonts w:ascii="Arial" w:eastAsia="Calibri" w:hAnsi="Arial" w:cs="Arial"/>
          <w:b/>
        </w:rPr>
        <w:pict w14:anchorId="5BA78FE1">
          <v:rect id="_x0000_i1028" style="width:0;height:1.5pt" o:hralign="center" o:bullet="t" o:hrstd="t" o:hr="t" fillcolor="#a0a0a0" stroked="f"/>
        </w:pict>
      </w:r>
      <w:r w:rsidR="00240967" w:rsidRPr="00240967">
        <w:rPr>
          <w:rFonts w:ascii="Arial" w:eastAsia="Calibri" w:hAnsi="Arial" w:cs="Arial"/>
          <w:b/>
        </w:rPr>
        <w:t>STUDENTS WITH DISABILITIES:</w:t>
      </w:r>
      <w:r w:rsidR="00240967" w:rsidRPr="00240967">
        <w:rPr>
          <w:rFonts w:ascii="Arial" w:eastAsia="Calibri" w:hAnsi="Arial" w:cs="Arial"/>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r w:rsidR="00240967" w:rsidRPr="00240967">
        <w:rPr>
          <w:rFonts w:ascii="Arial" w:eastAsia="Times New Roman" w:hAnsi="Arial" w:cs="Arial"/>
        </w:rPr>
        <w:t xml:space="preserve">East: Bldg. 5, Rm. 216 Ph: 407-582-2229 Fax: 407-582-8908 TTY: 407-582-1222. </w:t>
      </w:r>
      <w:r w:rsidR="00240967" w:rsidRPr="00240967">
        <w:rPr>
          <w:rFonts w:ascii="Arial" w:eastAsia="Calibri" w:hAnsi="Arial" w:cs="Arial"/>
        </w:rPr>
        <w:t xml:space="preserve">Here are the campus locations and contact numbers: </w:t>
      </w:r>
      <w:hyperlink r:id="rId19" w:history="1">
        <w:r w:rsidR="00240967" w:rsidRPr="00240967">
          <w:rPr>
            <w:rFonts w:ascii="Arial" w:eastAsia="Calibri" w:hAnsi="Arial" w:cs="Arial"/>
            <w:color w:val="0563C1"/>
            <w:u w:val="single"/>
          </w:rPr>
          <w:t>http://valenciacollege.edu/osd/default.cfm</w:t>
        </w:r>
      </w:hyperlink>
    </w:p>
    <w:p w14:paraId="760EB3BE" w14:textId="77777777" w:rsidR="00240967" w:rsidRPr="00240967" w:rsidRDefault="00D54FCB" w:rsidP="00240967">
      <w:pPr>
        <w:spacing w:after="0"/>
        <w:rPr>
          <w:rFonts w:ascii="Arial" w:eastAsia="Calibri" w:hAnsi="Arial" w:cs="Arial"/>
        </w:rPr>
      </w:pPr>
      <w:r>
        <w:rPr>
          <w:rFonts w:ascii="Arial" w:eastAsia="Calibri" w:hAnsi="Arial" w:cs="Arial"/>
          <w:b/>
        </w:rPr>
        <w:pict w14:anchorId="46478B3F">
          <v:rect id="_x0000_i1029" style="width:0;height:1.5pt" o:hralign="center" o:hrstd="t" o:hr="t" fillcolor="#a0a0a0" stroked="f"/>
        </w:pict>
      </w:r>
    </w:p>
    <w:p w14:paraId="2D127CDB" w14:textId="77777777" w:rsidR="00240967" w:rsidRPr="00240967" w:rsidRDefault="00240967" w:rsidP="00240967">
      <w:pPr>
        <w:spacing w:after="0"/>
        <w:rPr>
          <w:rFonts w:ascii="Arial" w:eastAsia="Calibri" w:hAnsi="Arial" w:cs="Arial"/>
        </w:rPr>
      </w:pPr>
      <w:r w:rsidRPr="00240967">
        <w:rPr>
          <w:rFonts w:ascii="Arial" w:eastAsia="Calibri" w:hAnsi="Arial" w:cs="Arial"/>
          <w:b/>
        </w:rPr>
        <w:t xml:space="preserve">NOTE TO INTERNATIONAL STUDENTS (F-1 OR J-1 VISA): </w:t>
      </w:r>
      <w:r w:rsidRPr="00240967">
        <w:rPr>
          <w:rFonts w:ascii="Arial" w:eastAsia="Calibri" w:hAnsi="Arial" w:cs="Arial"/>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20" w:history="1">
        <w:r w:rsidRPr="00240967">
          <w:rPr>
            <w:rFonts w:ascii="Arial" w:eastAsia="Calibri" w:hAnsi="Arial" w:cs="Arial"/>
            <w:color w:val="0563C1"/>
            <w:u w:val="single"/>
          </w:rPr>
          <w:t>http://valenciacollege.edu/international/</w:t>
        </w:r>
      </w:hyperlink>
      <w:r w:rsidRPr="00240967">
        <w:rPr>
          <w:rFonts w:ascii="Arial" w:eastAsia="Calibri" w:hAnsi="Arial" w:cs="Arial"/>
        </w:rPr>
        <w:t xml:space="preserve"> </w:t>
      </w:r>
    </w:p>
    <w:p w14:paraId="394CA8B6" w14:textId="77777777" w:rsidR="00240967" w:rsidRPr="00240967" w:rsidRDefault="00D54FCB" w:rsidP="00240967">
      <w:pPr>
        <w:spacing w:after="0"/>
        <w:rPr>
          <w:rFonts w:ascii="Arial" w:eastAsia="Calibri" w:hAnsi="Arial" w:cs="Arial"/>
          <w:b/>
        </w:rPr>
      </w:pPr>
      <w:r>
        <w:rPr>
          <w:rFonts w:ascii="Arial" w:eastAsia="Calibri" w:hAnsi="Arial" w:cs="Arial"/>
          <w:b/>
        </w:rPr>
        <w:pict w14:anchorId="41B5C7ED">
          <v:rect id="_x0000_i1030" style="width:0;height:1.5pt" o:hralign="center" o:hrstd="t" o:hr="t" fillcolor="#a0a0a0" stroked="f"/>
        </w:pict>
      </w:r>
    </w:p>
    <w:p w14:paraId="4CF12F13" w14:textId="77777777" w:rsidR="00240967" w:rsidRPr="00240967" w:rsidRDefault="00240967" w:rsidP="00240967">
      <w:pPr>
        <w:spacing w:after="0"/>
        <w:rPr>
          <w:rFonts w:ascii="Arial" w:eastAsia="Calibri" w:hAnsi="Arial" w:cs="Arial"/>
          <w:b/>
        </w:rPr>
      </w:pPr>
      <w:r w:rsidRPr="00240967">
        <w:rPr>
          <w:rFonts w:ascii="Arial" w:eastAsia="Calibri" w:hAnsi="Arial" w:cs="Arial"/>
          <w:b/>
        </w:rPr>
        <w:t>CORE COMPETENCIES OF A VALENCIA GRADUATE:</w:t>
      </w:r>
    </w:p>
    <w:p w14:paraId="5BA7C763" w14:textId="77777777" w:rsidR="00240967" w:rsidRPr="00240967" w:rsidRDefault="00240967" w:rsidP="00240967">
      <w:pPr>
        <w:spacing w:after="0"/>
        <w:rPr>
          <w:rFonts w:ascii="Arial" w:eastAsia="Calibri" w:hAnsi="Arial" w:cs="Arial"/>
        </w:rPr>
      </w:pPr>
      <w:r w:rsidRPr="00240967">
        <w:rPr>
          <w:rFonts w:ascii="Arial" w:eastAsia="Calibri" w:hAnsi="Arial" w:cs="Arial"/>
        </w:rPr>
        <w:t>Valencia’s Student Core Competencies are complex abilities that are essential to lifelong success. This course will help you to develop and demonstrate the abilities to:</w:t>
      </w:r>
    </w:p>
    <w:p w14:paraId="4E9918D9" w14:textId="77777777" w:rsidR="00240967" w:rsidRPr="00240967" w:rsidRDefault="00240967" w:rsidP="00240967">
      <w:pPr>
        <w:numPr>
          <w:ilvl w:val="0"/>
          <w:numId w:val="7"/>
        </w:numPr>
        <w:spacing w:after="0" w:line="240" w:lineRule="auto"/>
        <w:contextualSpacing/>
        <w:rPr>
          <w:rFonts w:ascii="Arial" w:eastAsia="Calibri" w:hAnsi="Arial" w:cs="Arial"/>
        </w:rPr>
      </w:pPr>
      <w:r w:rsidRPr="00240967">
        <w:rPr>
          <w:rFonts w:ascii="Arial" w:eastAsia="Calibri" w:hAnsi="Arial" w:cs="Arial"/>
        </w:rPr>
        <w:t>THINK clearly, critically, and creatively;</w:t>
      </w:r>
    </w:p>
    <w:p w14:paraId="625B2EA5" w14:textId="77777777" w:rsidR="00240967" w:rsidRPr="00240967" w:rsidRDefault="00240967" w:rsidP="00240967">
      <w:pPr>
        <w:numPr>
          <w:ilvl w:val="0"/>
          <w:numId w:val="7"/>
        </w:numPr>
        <w:spacing w:after="0" w:line="240" w:lineRule="auto"/>
        <w:contextualSpacing/>
        <w:rPr>
          <w:rFonts w:ascii="Arial" w:eastAsia="Calibri" w:hAnsi="Arial" w:cs="Arial"/>
        </w:rPr>
      </w:pPr>
      <w:r w:rsidRPr="00240967">
        <w:rPr>
          <w:rFonts w:ascii="Arial" w:eastAsia="Calibri" w:hAnsi="Arial" w:cs="Arial"/>
        </w:rPr>
        <w:t xml:space="preserve">COMMUNICATE with others verbally and in written form; </w:t>
      </w:r>
    </w:p>
    <w:p w14:paraId="5F196CC5" w14:textId="77777777" w:rsidR="00240967" w:rsidRPr="00240967" w:rsidRDefault="00240967" w:rsidP="00240967">
      <w:pPr>
        <w:numPr>
          <w:ilvl w:val="0"/>
          <w:numId w:val="7"/>
        </w:numPr>
        <w:spacing w:after="0" w:line="240" w:lineRule="auto"/>
        <w:contextualSpacing/>
        <w:rPr>
          <w:rFonts w:ascii="Arial" w:eastAsia="Calibri" w:hAnsi="Arial" w:cs="Arial"/>
        </w:rPr>
      </w:pPr>
      <w:r w:rsidRPr="00240967">
        <w:rPr>
          <w:rFonts w:ascii="Arial" w:eastAsia="Calibri" w:hAnsi="Arial" w:cs="Arial"/>
        </w:rPr>
        <w:t>Make reasoned VALUE judgments and responsible commitments;</w:t>
      </w:r>
    </w:p>
    <w:p w14:paraId="6D6EB2EE" w14:textId="77777777" w:rsidR="00240967" w:rsidRPr="00240967" w:rsidRDefault="00240967" w:rsidP="00240967">
      <w:pPr>
        <w:numPr>
          <w:ilvl w:val="0"/>
          <w:numId w:val="7"/>
        </w:numPr>
        <w:spacing w:after="0" w:line="240" w:lineRule="auto"/>
        <w:contextualSpacing/>
        <w:rPr>
          <w:rFonts w:ascii="Arial" w:eastAsia="Calibri" w:hAnsi="Arial" w:cs="Arial"/>
        </w:rPr>
      </w:pPr>
      <w:r w:rsidRPr="00240967">
        <w:rPr>
          <w:rFonts w:ascii="Arial" w:eastAsia="Calibri" w:hAnsi="Arial" w:cs="Arial"/>
        </w:rPr>
        <w:t>ACT purposefully, reflectively, and responsibly.</w:t>
      </w:r>
    </w:p>
    <w:p w14:paraId="4AD34DD8" w14:textId="77777777" w:rsidR="00240967" w:rsidRPr="00240967" w:rsidRDefault="00240967" w:rsidP="00240967">
      <w:pPr>
        <w:spacing w:after="0"/>
        <w:rPr>
          <w:rFonts w:ascii="Arial" w:eastAsia="Calibri" w:hAnsi="Arial" w:cs="Arial"/>
        </w:rPr>
      </w:pPr>
      <w:r w:rsidRPr="00240967">
        <w:rPr>
          <w:rFonts w:ascii="Arial" w:eastAsia="Calibri" w:hAnsi="Arial" w:cs="Arial"/>
        </w:rPr>
        <w:t xml:space="preserve">Due to the nature of these global competencies, many of the problems will be presented in the context of an application. These applications will require students to select appropriate </w:t>
      </w:r>
      <w:r w:rsidRPr="00240967">
        <w:rPr>
          <w:rFonts w:ascii="Arial" w:eastAsia="Calibri" w:hAnsi="Arial" w:cs="Arial"/>
        </w:rPr>
        <w:lastRenderedPageBreak/>
        <w:t>information from the problem and communicate effectively in order to explain and/or describe how the student used the skills they are learning to arrive at an appropriate solution for the problem.</w:t>
      </w:r>
    </w:p>
    <w:p w14:paraId="275E3B33" w14:textId="77777777" w:rsidR="00240967" w:rsidRPr="00240967" w:rsidRDefault="00D54FCB" w:rsidP="00240967">
      <w:pPr>
        <w:spacing w:after="0"/>
        <w:rPr>
          <w:rFonts w:ascii="Arial" w:eastAsia="Calibri" w:hAnsi="Arial" w:cs="Arial"/>
          <w:b/>
        </w:rPr>
      </w:pPr>
      <w:r>
        <w:rPr>
          <w:rFonts w:ascii="Arial" w:eastAsia="Calibri" w:hAnsi="Arial" w:cs="Arial"/>
          <w:b/>
        </w:rPr>
        <w:pict w14:anchorId="75C3B958">
          <v:rect id="_x0000_i1031" style="width:0;height:1.5pt" o:hralign="center" o:hrstd="t" o:hr="t" fillcolor="#a0a0a0" stroked="f"/>
        </w:pict>
      </w:r>
    </w:p>
    <w:p w14:paraId="6511E44C" w14:textId="77777777" w:rsidR="00240967" w:rsidRPr="00240967" w:rsidRDefault="00240967" w:rsidP="00240967">
      <w:pPr>
        <w:spacing w:after="0"/>
        <w:rPr>
          <w:rFonts w:ascii="Arial" w:eastAsia="Calibri" w:hAnsi="Arial" w:cs="Arial"/>
        </w:rPr>
      </w:pPr>
      <w:r w:rsidRPr="00240967">
        <w:rPr>
          <w:rFonts w:ascii="Arial" w:eastAsia="Calibri" w:hAnsi="Arial" w:cs="Arial"/>
          <w:b/>
        </w:rPr>
        <w:t>STUDENT FEEDBACK ON INSTRUCTION:</w:t>
      </w:r>
      <w:r w:rsidRPr="00240967">
        <w:rPr>
          <w:rFonts w:ascii="Arial" w:eastAsia="Calibri" w:hAnsi="Arial" w:cs="Arial"/>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240967">
        <w:rPr>
          <w:rFonts w:ascii="Arial" w:eastAsia="Calibri" w:hAnsi="Arial" w:cs="Arial"/>
          <w:i/>
        </w:rPr>
        <w:t>after</w:t>
      </w:r>
      <w:r w:rsidRPr="00240967">
        <w:rPr>
          <w:rFonts w:ascii="Arial" w:eastAsia="Calibri" w:hAnsi="Arial" w:cs="Arial"/>
        </w:rPr>
        <w:t xml:space="preserve"> grades are submitted and students’ names are </w:t>
      </w:r>
      <w:r w:rsidRPr="00240967">
        <w:rPr>
          <w:rFonts w:ascii="Arial" w:eastAsia="Calibri" w:hAnsi="Arial" w:cs="Arial"/>
          <w:i/>
        </w:rPr>
        <w:t>not</w:t>
      </w:r>
      <w:r w:rsidRPr="00240967">
        <w:rPr>
          <w:rFonts w:ascii="Arial" w:eastAsia="Calibri" w:hAnsi="Arial" w:cs="Arial"/>
        </w:rPr>
        <w:t xml:space="preserve"> included in the results – all responses will be anonymous.</w:t>
      </w:r>
    </w:p>
    <w:p w14:paraId="7A703077" w14:textId="77777777" w:rsidR="00240967" w:rsidRPr="00240967" w:rsidRDefault="00D54FCB" w:rsidP="00240967">
      <w:pPr>
        <w:spacing w:after="0"/>
        <w:rPr>
          <w:rFonts w:ascii="Arial" w:eastAsia="Calibri" w:hAnsi="Arial" w:cs="Arial"/>
          <w:b/>
        </w:rPr>
      </w:pPr>
      <w:r>
        <w:rPr>
          <w:rFonts w:ascii="Arial" w:eastAsia="Calibri" w:hAnsi="Arial" w:cs="Arial"/>
          <w:b/>
        </w:rPr>
        <w:pict w14:anchorId="70AA5489">
          <v:rect id="_x0000_i1032" style="width:0;height:1.5pt" o:hralign="center" o:hrstd="t" o:hr="t" fillcolor="#a0a0a0" stroked="f"/>
        </w:pict>
      </w:r>
    </w:p>
    <w:p w14:paraId="3D0044E9" w14:textId="77777777" w:rsidR="00240967" w:rsidRPr="00240967" w:rsidRDefault="00240967" w:rsidP="00240967">
      <w:pPr>
        <w:spacing w:after="0"/>
        <w:rPr>
          <w:rFonts w:ascii="Arial" w:eastAsia="Calibri" w:hAnsi="Arial" w:cs="Arial"/>
        </w:rPr>
      </w:pPr>
      <w:r w:rsidRPr="00240967">
        <w:rPr>
          <w:rFonts w:ascii="Arial" w:eastAsia="Calibri" w:hAnsi="Arial" w:cs="Arial"/>
          <w:b/>
        </w:rPr>
        <w:t>STUDENT ASSISTANCE PROGRAM:</w:t>
      </w:r>
      <w:r w:rsidRPr="00240967">
        <w:rPr>
          <w:rFonts w:ascii="Arial" w:eastAsia="Calibri" w:hAnsi="Arial" w:cs="Arial"/>
        </w:rPr>
        <w:t xml:space="preserve"> Valencia College has contracted with a private and confidential counseling service (</w:t>
      </w:r>
      <w:r w:rsidRPr="00240967">
        <w:rPr>
          <w:rFonts w:ascii="Arial" w:eastAsia="Calibri" w:hAnsi="Arial" w:cs="Arial"/>
          <w:b/>
        </w:rPr>
        <w:t>Bay Care Behaviorial Health Student Assistance Program (SAP)</w:t>
      </w:r>
      <w:r w:rsidRPr="00240967">
        <w:rPr>
          <w:rFonts w:ascii="Arial" w:eastAsia="Calibri" w:hAnsi="Arial" w:cs="Arial"/>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4E6065E7" w14:textId="77777777" w:rsidR="00240967" w:rsidRPr="00240967" w:rsidRDefault="00D54FCB" w:rsidP="00240967">
      <w:pPr>
        <w:spacing w:after="0"/>
        <w:rPr>
          <w:rFonts w:ascii="Arial" w:eastAsia="Calibri" w:hAnsi="Arial" w:cs="Arial"/>
          <w:b/>
        </w:rPr>
      </w:pPr>
      <w:r>
        <w:rPr>
          <w:rFonts w:ascii="Arial" w:eastAsia="Calibri" w:hAnsi="Arial" w:cs="Arial"/>
          <w:b/>
        </w:rPr>
        <w:pict w14:anchorId="5179F771">
          <v:rect id="_x0000_i1033" style="width:0;height:1.5pt" o:hralign="center" o:hrstd="t" o:hr="t" fillcolor="#a0a0a0" stroked="f"/>
        </w:pict>
      </w:r>
    </w:p>
    <w:p w14:paraId="63321ECA" w14:textId="77777777" w:rsidR="00240967" w:rsidRPr="00240967" w:rsidRDefault="00240967" w:rsidP="00240967">
      <w:pPr>
        <w:spacing w:after="0"/>
        <w:rPr>
          <w:rFonts w:ascii="Arial" w:eastAsia="Calibri" w:hAnsi="Arial" w:cs="Arial"/>
        </w:rPr>
      </w:pPr>
      <w:r w:rsidRPr="00240967">
        <w:rPr>
          <w:rFonts w:ascii="Arial" w:eastAsia="Calibri" w:hAnsi="Arial" w:cs="Arial"/>
          <w:b/>
        </w:rPr>
        <w:t>FERPA</w:t>
      </w:r>
      <w:r w:rsidRPr="00240967">
        <w:rPr>
          <w:rFonts w:ascii="Arial" w:eastAsia="Calibri" w:hAnsi="Arial" w:cs="Arial"/>
        </w:rPr>
        <w:t xml:space="preserve"> </w:t>
      </w:r>
      <w:r w:rsidRPr="00240967">
        <w:rPr>
          <w:rFonts w:ascii="Arial" w:eastAsia="Calibri" w:hAnsi="Arial" w:cs="Arial"/>
          <w:i/>
        </w:rPr>
        <w:t>(Family Educational Rights and Privacy Act)</w:t>
      </w:r>
      <w:r w:rsidRPr="00240967">
        <w:rPr>
          <w:rFonts w:ascii="Arial" w:eastAsia="Calibri" w:hAnsi="Arial" w:cs="Arial"/>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21" w:anchor="whatis" w:history="1">
        <w:r w:rsidRPr="00240967">
          <w:rPr>
            <w:rFonts w:ascii="Arial" w:eastAsia="Calibri" w:hAnsi="Arial" w:cs="Arial"/>
            <w:color w:val="0563C1"/>
            <w:u w:val="single"/>
          </w:rPr>
          <w:t>http://valenciacollege.edu/ferpa/default.cfm#whatis</w:t>
        </w:r>
      </w:hyperlink>
      <w:r w:rsidRPr="00240967">
        <w:rPr>
          <w:rFonts w:ascii="Arial" w:eastAsia="Calibri" w:hAnsi="Arial" w:cs="Arial"/>
        </w:rPr>
        <w:t xml:space="preserve"> </w:t>
      </w:r>
    </w:p>
    <w:p w14:paraId="14D41D5A" w14:textId="77777777" w:rsidR="00240967" w:rsidRPr="00240967" w:rsidRDefault="00D54FCB" w:rsidP="00240967">
      <w:pPr>
        <w:spacing w:after="0"/>
        <w:rPr>
          <w:rFonts w:ascii="Arial" w:eastAsia="Calibri" w:hAnsi="Arial" w:cs="Arial"/>
          <w:b/>
        </w:rPr>
      </w:pPr>
      <w:r>
        <w:rPr>
          <w:rFonts w:ascii="Arial" w:eastAsia="Calibri" w:hAnsi="Arial" w:cs="Arial"/>
          <w:b/>
        </w:rPr>
        <w:pict w14:anchorId="4F1684A3">
          <v:rect id="_x0000_i1034" style="width:0;height:1.5pt" o:hralign="center" o:hrstd="t" o:hr="t" fillcolor="#a0a0a0" stroked="f"/>
        </w:pict>
      </w:r>
    </w:p>
    <w:p w14:paraId="2876C3BD" w14:textId="77777777" w:rsidR="00240967" w:rsidRPr="00240967" w:rsidRDefault="00240967" w:rsidP="00240967">
      <w:pPr>
        <w:spacing w:after="0"/>
        <w:rPr>
          <w:rFonts w:ascii="Arial" w:eastAsia="Calibri" w:hAnsi="Arial" w:cs="Arial"/>
        </w:rPr>
      </w:pPr>
      <w:r w:rsidRPr="00240967">
        <w:rPr>
          <w:rFonts w:ascii="Arial" w:eastAsia="Calibri" w:hAnsi="Arial" w:cs="Arial"/>
          <w:b/>
        </w:rPr>
        <w:t xml:space="preserve">TITLE IX: </w:t>
      </w:r>
      <w:r w:rsidRPr="00240967">
        <w:rPr>
          <w:rFonts w:ascii="Arial" w:eastAsia="Calibri" w:hAnsi="Arial" w:cs="Arial"/>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valenciacollege.edu/eo or contact Valencia College’s Title IX and Equal Opportunity Officer, Ryan Kane, by emailing </w:t>
      </w:r>
      <w:hyperlink r:id="rId22" w:history="1">
        <w:r w:rsidRPr="00240967">
          <w:rPr>
            <w:rFonts w:ascii="Arial" w:eastAsia="Calibri" w:hAnsi="Arial" w:cs="Arial"/>
            <w:color w:val="0563C1"/>
            <w:u w:val="single"/>
          </w:rPr>
          <w:t>rkane8@valenciacollege.edu</w:t>
        </w:r>
      </w:hyperlink>
      <w:r w:rsidRPr="00240967">
        <w:rPr>
          <w:rFonts w:ascii="Arial" w:eastAsia="Calibri" w:hAnsi="Arial" w:cs="Arial"/>
        </w:rPr>
        <w:t>. If you would like to report to law enforcement, you may visit Campus Security or call 911.</w:t>
      </w:r>
    </w:p>
    <w:p w14:paraId="6F3FEC6B" w14:textId="77777777" w:rsidR="00240967" w:rsidRPr="00240967" w:rsidRDefault="00240967" w:rsidP="00240967">
      <w:pPr>
        <w:spacing w:after="0"/>
        <w:rPr>
          <w:rFonts w:ascii="Arial" w:eastAsia="Calibri" w:hAnsi="Arial" w:cs="Arial"/>
        </w:rPr>
      </w:pPr>
    </w:p>
    <w:p w14:paraId="025DBF02" w14:textId="77777777" w:rsidR="00240967" w:rsidRPr="00240967" w:rsidRDefault="00240967" w:rsidP="00240967">
      <w:pPr>
        <w:spacing w:after="0"/>
        <w:rPr>
          <w:rFonts w:ascii="Arial" w:eastAsia="Calibri" w:hAnsi="Arial" w:cs="Arial"/>
        </w:rPr>
      </w:pPr>
      <w:r w:rsidRPr="00240967">
        <w:rPr>
          <w:rFonts w:ascii="Arial" w:eastAsia="Calibri" w:hAnsi="Arial" w:cs="Arial"/>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61756633" w14:textId="77777777" w:rsidR="00240967" w:rsidRPr="00240967" w:rsidRDefault="00240967" w:rsidP="00240967">
      <w:pPr>
        <w:spacing w:after="0"/>
        <w:rPr>
          <w:rFonts w:ascii="Arial" w:eastAsia="Calibri" w:hAnsi="Arial" w:cs="Arial"/>
        </w:rPr>
      </w:pPr>
    </w:p>
    <w:p w14:paraId="6FDE8E64" w14:textId="77777777" w:rsidR="00240967" w:rsidRPr="00240967" w:rsidRDefault="00240967" w:rsidP="00240967">
      <w:pPr>
        <w:spacing w:after="0"/>
        <w:rPr>
          <w:rFonts w:ascii="Arial" w:eastAsia="Calibri" w:hAnsi="Arial" w:cs="Arial"/>
        </w:rPr>
      </w:pPr>
      <w:r w:rsidRPr="00240967">
        <w:rPr>
          <w:rFonts w:ascii="Arial" w:eastAsia="Calibri" w:hAnsi="Arial" w:cs="Arial"/>
        </w:rPr>
        <w:lastRenderedPageBreak/>
        <w:t>If you have more questions about Title IX or the College’s response, please visit valenciacollege.edu/eo.</w:t>
      </w:r>
    </w:p>
    <w:p w14:paraId="48097755" w14:textId="77777777" w:rsidR="00240967" w:rsidRPr="00240967" w:rsidRDefault="00D54FCB" w:rsidP="00240967">
      <w:pPr>
        <w:spacing w:after="0"/>
        <w:rPr>
          <w:rFonts w:ascii="Arial" w:eastAsia="Calibri" w:hAnsi="Arial" w:cs="Arial"/>
          <w:b/>
        </w:rPr>
      </w:pPr>
      <w:r>
        <w:rPr>
          <w:rFonts w:ascii="Arial" w:eastAsia="Calibri" w:hAnsi="Arial" w:cs="Arial"/>
          <w:b/>
        </w:rPr>
        <w:pict w14:anchorId="2DEB5235">
          <v:rect id="_x0000_i1035" style="width:0;height:1.5pt" o:hralign="center" o:hrstd="t" o:hr="t" fillcolor="#a0a0a0" stroked="f"/>
        </w:pict>
      </w:r>
    </w:p>
    <w:p w14:paraId="2E33CC06" w14:textId="77777777" w:rsidR="00240967" w:rsidRPr="00240967" w:rsidRDefault="00240967" w:rsidP="00240967">
      <w:pPr>
        <w:spacing w:after="0"/>
        <w:rPr>
          <w:rFonts w:ascii="Arial" w:eastAsia="Calibri" w:hAnsi="Arial" w:cs="Arial"/>
        </w:rPr>
      </w:pPr>
      <w:r w:rsidRPr="00240967">
        <w:rPr>
          <w:rFonts w:ascii="Arial" w:eastAsia="Calibri" w:hAnsi="Arial" w:cs="Arial"/>
          <w:b/>
        </w:rPr>
        <w:t>DISCLAIMER:</w:t>
      </w:r>
      <w:r w:rsidRPr="00240967">
        <w:rPr>
          <w:rFonts w:ascii="Arial" w:eastAsia="Calibri" w:hAnsi="Arial" w:cs="Arial"/>
        </w:rPr>
        <w:t xml:space="preserve"> Changes in the syllabus, schedule, evaluation procedures, and/or homework assignments may be made at any time at the discretion of the professor. In case you are absent, it is </w:t>
      </w:r>
      <w:r w:rsidRPr="00240967">
        <w:rPr>
          <w:rFonts w:ascii="Arial" w:eastAsia="Calibri" w:hAnsi="Arial" w:cs="Arial"/>
          <w:b/>
        </w:rPr>
        <w:t>your</w:t>
      </w:r>
      <w:r w:rsidRPr="00240967">
        <w:rPr>
          <w:rFonts w:ascii="Arial" w:eastAsia="Calibri" w:hAnsi="Arial" w:cs="Arial"/>
        </w:rPr>
        <w:t xml:space="preserve"> responsibility to find out what, if any, announcements or changes have been made.</w:t>
      </w:r>
    </w:p>
    <w:p w14:paraId="1426DB59" w14:textId="77777777" w:rsidR="00240967" w:rsidRPr="00240967" w:rsidRDefault="00D54FCB" w:rsidP="00240967">
      <w:pPr>
        <w:spacing w:after="0"/>
        <w:rPr>
          <w:rFonts w:ascii="Arial" w:eastAsia="Calibri" w:hAnsi="Arial" w:cs="Arial"/>
          <w:b/>
        </w:rPr>
      </w:pPr>
      <w:r>
        <w:rPr>
          <w:rFonts w:ascii="Arial" w:eastAsia="Calibri" w:hAnsi="Arial" w:cs="Arial"/>
          <w:b/>
        </w:rPr>
        <w:pict w14:anchorId="37BD91CC">
          <v:rect id="_x0000_i1036" style="width:0;height:1.5pt" o:hralign="center" o:hrstd="t" o:hr="t" fillcolor="#a0a0a0" stroked="f"/>
        </w:pict>
      </w:r>
    </w:p>
    <w:p w14:paraId="31B99EA7" w14:textId="77777777" w:rsidR="00240967" w:rsidRPr="00240967" w:rsidRDefault="00240967" w:rsidP="00240967">
      <w:pPr>
        <w:spacing w:after="0" w:line="240" w:lineRule="auto"/>
        <w:ind w:left="2160" w:hanging="2160"/>
        <w:rPr>
          <w:rFonts w:ascii="Arial" w:eastAsia="Times New Roman" w:hAnsi="Arial" w:cs="Arial"/>
        </w:rPr>
      </w:pPr>
    </w:p>
    <w:p w14:paraId="390844C9" w14:textId="77777777" w:rsidR="00240967" w:rsidRPr="00240967" w:rsidRDefault="00240967" w:rsidP="00240967">
      <w:pPr>
        <w:spacing w:after="0" w:line="240" w:lineRule="auto"/>
        <w:ind w:left="2160" w:hanging="2160"/>
        <w:rPr>
          <w:rFonts w:ascii="Arial" w:eastAsia="Times New Roman" w:hAnsi="Arial" w:cs="Arial"/>
        </w:rPr>
      </w:pPr>
    </w:p>
    <w:p w14:paraId="0D439DE0" w14:textId="77777777" w:rsidR="00240967" w:rsidRPr="00240967" w:rsidRDefault="00240967" w:rsidP="00240967">
      <w:pPr>
        <w:spacing w:after="0" w:line="240" w:lineRule="auto"/>
        <w:ind w:left="2160" w:hanging="2160"/>
        <w:rPr>
          <w:rFonts w:ascii="Arial" w:eastAsia="Times New Roman" w:hAnsi="Arial" w:cs="Arial"/>
        </w:rPr>
      </w:pPr>
    </w:p>
    <w:p w14:paraId="760C5F75" w14:textId="77777777" w:rsidR="00240967" w:rsidRPr="00240967" w:rsidRDefault="00240967" w:rsidP="00240967">
      <w:pPr>
        <w:spacing w:after="0" w:line="240" w:lineRule="auto"/>
        <w:ind w:left="2160" w:hanging="2160"/>
        <w:rPr>
          <w:rFonts w:ascii="Arial" w:eastAsia="Times New Roman" w:hAnsi="Arial" w:cs="Arial"/>
        </w:rPr>
      </w:pPr>
    </w:p>
    <w:p w14:paraId="53B6F77A" w14:textId="77777777" w:rsidR="00240967" w:rsidRPr="00240967" w:rsidRDefault="00240967" w:rsidP="00240967">
      <w:pPr>
        <w:spacing w:after="0" w:line="240" w:lineRule="auto"/>
        <w:ind w:left="2160" w:hanging="2160"/>
        <w:rPr>
          <w:rFonts w:ascii="Arial" w:eastAsia="Times New Roman" w:hAnsi="Arial" w:cs="Arial"/>
        </w:rPr>
      </w:pPr>
    </w:p>
    <w:p w14:paraId="2D40D36C" w14:textId="77777777" w:rsidR="00240967" w:rsidRPr="00240967" w:rsidRDefault="00240967" w:rsidP="00240967">
      <w:pPr>
        <w:spacing w:after="0" w:line="240" w:lineRule="auto"/>
        <w:ind w:left="2160" w:hanging="2160"/>
        <w:rPr>
          <w:rFonts w:ascii="Arial" w:eastAsia="Times New Roman" w:hAnsi="Arial" w:cs="Arial"/>
        </w:rPr>
      </w:pPr>
    </w:p>
    <w:p w14:paraId="2AFB9061" w14:textId="77777777" w:rsidR="00240967" w:rsidRPr="00240967" w:rsidRDefault="00240967" w:rsidP="00240967">
      <w:pPr>
        <w:spacing w:after="0" w:line="240" w:lineRule="auto"/>
        <w:ind w:left="2160" w:hanging="2160"/>
        <w:rPr>
          <w:rFonts w:ascii="Arial" w:eastAsia="Times New Roman" w:hAnsi="Arial" w:cs="Arial"/>
        </w:rPr>
      </w:pPr>
    </w:p>
    <w:p w14:paraId="0FDEB148" w14:textId="77777777" w:rsidR="00240967" w:rsidRPr="00240967" w:rsidRDefault="00240967" w:rsidP="00240967">
      <w:pPr>
        <w:spacing w:after="0" w:line="240" w:lineRule="auto"/>
        <w:ind w:left="2160" w:hanging="2160"/>
        <w:rPr>
          <w:rFonts w:ascii="Arial" w:eastAsia="Times New Roman" w:hAnsi="Arial" w:cs="Arial"/>
        </w:rPr>
      </w:pPr>
    </w:p>
    <w:p w14:paraId="6D43DB0A" w14:textId="77777777" w:rsidR="00240967" w:rsidRPr="00240967" w:rsidRDefault="00240967" w:rsidP="00240967">
      <w:pPr>
        <w:spacing w:after="0" w:line="240" w:lineRule="auto"/>
        <w:ind w:left="2160" w:hanging="2160"/>
        <w:rPr>
          <w:rFonts w:ascii="Arial" w:eastAsia="Times New Roman" w:hAnsi="Arial" w:cs="Arial"/>
        </w:rPr>
      </w:pPr>
    </w:p>
    <w:p w14:paraId="023CEC8D" w14:textId="77777777" w:rsidR="005F4321" w:rsidRDefault="00D54FCB"/>
    <w:sectPr w:rsidR="005F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57"/>
    <w:multiLevelType w:val="multilevel"/>
    <w:tmpl w:val="3262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2B8C"/>
    <w:multiLevelType w:val="multilevel"/>
    <w:tmpl w:val="B05A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338F4"/>
    <w:multiLevelType w:val="multilevel"/>
    <w:tmpl w:val="69821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E34C8"/>
    <w:multiLevelType w:val="multilevel"/>
    <w:tmpl w:val="2D4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D2E7B"/>
    <w:multiLevelType w:val="multilevel"/>
    <w:tmpl w:val="E72E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F544CB"/>
    <w:multiLevelType w:val="multilevel"/>
    <w:tmpl w:val="E1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6353E"/>
    <w:multiLevelType w:val="multilevel"/>
    <w:tmpl w:val="870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3"/>
  </w:num>
  <w:num w:numId="5">
    <w:abstractNumId w:val="5"/>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C"/>
    <w:rsid w:val="000B0BB7"/>
    <w:rsid w:val="000C24E5"/>
    <w:rsid w:val="001474F5"/>
    <w:rsid w:val="0024077B"/>
    <w:rsid w:val="00240967"/>
    <w:rsid w:val="00244A67"/>
    <w:rsid w:val="003430A9"/>
    <w:rsid w:val="00385B28"/>
    <w:rsid w:val="003C4679"/>
    <w:rsid w:val="004A4D0E"/>
    <w:rsid w:val="0059529E"/>
    <w:rsid w:val="005D5882"/>
    <w:rsid w:val="00630D69"/>
    <w:rsid w:val="006E7FE5"/>
    <w:rsid w:val="0070007C"/>
    <w:rsid w:val="0086513D"/>
    <w:rsid w:val="008F0EA1"/>
    <w:rsid w:val="00935D29"/>
    <w:rsid w:val="0094490A"/>
    <w:rsid w:val="009F0A52"/>
    <w:rsid w:val="00A867F1"/>
    <w:rsid w:val="00AA7E85"/>
    <w:rsid w:val="00AC3EC4"/>
    <w:rsid w:val="00B646D4"/>
    <w:rsid w:val="00BF6682"/>
    <w:rsid w:val="00C4210F"/>
    <w:rsid w:val="00C452CF"/>
    <w:rsid w:val="00D04E2E"/>
    <w:rsid w:val="00D54FCB"/>
    <w:rsid w:val="00D56E2D"/>
    <w:rsid w:val="00DA5FA2"/>
    <w:rsid w:val="00DA6A8C"/>
    <w:rsid w:val="00FC4440"/>
    <w:rsid w:val="00FC6E64"/>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648AF40"/>
  <w15:chartTrackingRefBased/>
  <w15:docId w15:val="{E020208E-7273-4353-B12E-E5E02E5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646D4"/>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B646D4"/>
    <w:rPr>
      <w:color w:val="0563C1" w:themeColor="hyperlink"/>
      <w:u w:val="single"/>
    </w:rPr>
  </w:style>
  <w:style w:type="character" w:styleId="UnresolvedMention">
    <w:name w:val="Unresolved Mention"/>
    <w:basedOn w:val="DefaultParagraphFont"/>
    <w:uiPriority w:val="99"/>
    <w:semiHidden/>
    <w:unhideWhenUsed/>
    <w:rsid w:val="00B6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6727">
      <w:bodyDiv w:val="1"/>
      <w:marLeft w:val="0"/>
      <w:marRight w:val="0"/>
      <w:marTop w:val="0"/>
      <w:marBottom w:val="0"/>
      <w:divBdr>
        <w:top w:val="none" w:sz="0" w:space="0" w:color="auto"/>
        <w:left w:val="none" w:sz="0" w:space="0" w:color="auto"/>
        <w:bottom w:val="none" w:sz="0" w:space="0" w:color="auto"/>
        <w:right w:val="none" w:sz="0" w:space="0" w:color="auto"/>
      </w:divBdr>
    </w:div>
    <w:div w:id="1228347519">
      <w:bodyDiv w:val="1"/>
      <w:marLeft w:val="0"/>
      <w:marRight w:val="0"/>
      <w:marTop w:val="0"/>
      <w:marBottom w:val="0"/>
      <w:divBdr>
        <w:top w:val="none" w:sz="0" w:space="0" w:color="auto"/>
        <w:left w:val="none" w:sz="0" w:space="0" w:color="auto"/>
        <w:bottom w:val="none" w:sz="0" w:space="0" w:color="auto"/>
        <w:right w:val="none" w:sz="0" w:space="0" w:color="auto"/>
      </w:divBdr>
      <w:divsChild>
        <w:div w:id="1351568100">
          <w:marLeft w:val="0"/>
          <w:marRight w:val="0"/>
          <w:marTop w:val="0"/>
          <w:marBottom w:val="360"/>
          <w:divBdr>
            <w:top w:val="none" w:sz="0" w:space="0" w:color="auto"/>
            <w:left w:val="none" w:sz="0" w:space="0" w:color="auto"/>
            <w:bottom w:val="none" w:sz="0" w:space="0" w:color="auto"/>
            <w:right w:val="none" w:sz="0" w:space="0" w:color="auto"/>
          </w:divBdr>
        </w:div>
        <w:div w:id="7774841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us/product/tech/83pse/guide/83pseguideus.html" TargetMode="External"/><Relationship Id="rId13" Type="http://schemas.openxmlformats.org/officeDocument/2006/relationships/hyperlink" Target="http://valenciacollege.edu/generalcounsel/policy/documents/Volume4/4-07-Academic-Progress-Course-Attendance-and-Grades-and-Withdrawals.pdf" TargetMode="External"/><Relationship Id="rId18" Type="http://schemas.openxmlformats.org/officeDocument/2006/relationships/hyperlink" Target="http://valenciacollege.edu/learning-support/" TargetMode="External"/><Relationship Id="rId3" Type="http://schemas.openxmlformats.org/officeDocument/2006/relationships/settings" Target="settings.xml"/><Relationship Id="rId21" Type="http://schemas.openxmlformats.org/officeDocument/2006/relationships/hyperlink" Target="http://valenciacollege.edu/ferpa/default.cfm" TargetMode="External"/><Relationship Id="rId7" Type="http://schemas.openxmlformats.org/officeDocument/2006/relationships/hyperlink" Target="http://education.ti.com/us/product/tech/83/guide/83guideus.html" TargetMode="External"/><Relationship Id="rId12" Type="http://schemas.openxmlformats.org/officeDocument/2006/relationships/hyperlink" Target="http://valenciacollege.edu/generalcounsel/policy/documents/8-11-NF-NN-Academic-Dishonesty.pdf" TargetMode="External"/><Relationship Id="rId17" Type="http://schemas.openxmlformats.org/officeDocument/2006/relationships/hyperlink" Target="http://valenciacollege.edu/east/academicsuccess/onlineTutoring.cfm" TargetMode="External"/><Relationship Id="rId2" Type="http://schemas.openxmlformats.org/officeDocument/2006/relationships/styles" Target="styles.xml"/><Relationship Id="rId16" Type="http://schemas.openxmlformats.org/officeDocument/2006/relationships/hyperlink" Target="http://www.valenciacollege.edu/math/livescribe.cfm" TargetMode="External"/><Relationship Id="rId20" Type="http://schemas.openxmlformats.org/officeDocument/2006/relationships/hyperlink" Target="http://valenciacollege.edu/international/" TargetMode="External"/><Relationship Id="rId1" Type="http://schemas.openxmlformats.org/officeDocument/2006/relationships/numbering" Target="numbering.xml"/><Relationship Id="rId6" Type="http://schemas.openxmlformats.org/officeDocument/2006/relationships/hyperlink" Target="http://www.jblearning.com/catalog/9781449695163/" TargetMode="External"/><Relationship Id="rId11" Type="http://schemas.openxmlformats.org/officeDocument/2006/relationships/hyperlink" Target="http://valenciacollege.edu/generalcounsel/policy/documents/Volume8/8-03-Student-Code-of-Conduct.pdf" TargetMode="External"/><Relationship Id="rId24" Type="http://schemas.openxmlformats.org/officeDocument/2006/relationships/theme" Target="theme/theme1.xml"/><Relationship Id="rId5" Type="http://schemas.openxmlformats.org/officeDocument/2006/relationships/hyperlink" Target="mailto:lkashirskaya@valenciacollege.edu" TargetMode="External"/><Relationship Id="rId15" Type="http://schemas.openxmlformats.org/officeDocument/2006/relationships/hyperlink" Target="http://valenciacollege.edu/east/academicsuccess/math/" TargetMode="External"/><Relationship Id="rId23" Type="http://schemas.openxmlformats.org/officeDocument/2006/relationships/fontTable" Target="fontTable.xml"/><Relationship Id="rId10" Type="http://schemas.openxmlformats.org/officeDocument/2006/relationships/hyperlink" Target="http://east.valencia.cc.fl.us/math/msceast/home.htm" TargetMode="External"/><Relationship Id="rId19" Type="http://schemas.openxmlformats.org/officeDocument/2006/relationships/hyperlink" Target="http://valenciacollege.edu/osd/default.cfm" TargetMode="Externa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 Id="rId14" Type="http://schemas.openxmlformats.org/officeDocument/2006/relationships/hyperlink" Target="http://valenciacollege.edu/east/academicsuccess/" TargetMode="External"/><Relationship Id="rId22" Type="http://schemas.openxmlformats.org/officeDocument/2006/relationships/hyperlink" Target="mailto:rkane8@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dc:creator>
  <cp:keywords/>
  <dc:description/>
  <cp:lastModifiedBy>Ludmila K</cp:lastModifiedBy>
  <cp:revision>6</cp:revision>
  <dcterms:created xsi:type="dcterms:W3CDTF">2019-11-28T19:17:00Z</dcterms:created>
  <dcterms:modified xsi:type="dcterms:W3CDTF">2019-11-28T21:24:00Z</dcterms:modified>
</cp:coreProperties>
</file>